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F6FEB" w14:textId="77777777" w:rsidR="00C6327A" w:rsidRPr="003B55E1" w:rsidRDefault="00FC3A06" w:rsidP="003B55E1">
      <w:pPr>
        <w:spacing w:before="0"/>
        <w:jc w:val="center"/>
        <w:rPr>
          <w:rFonts w:asciiTheme="minorHAnsi" w:hAnsiTheme="minorHAnsi" w:cstheme="minorHAnsi"/>
          <w:b/>
          <w:sz w:val="40"/>
          <w:szCs w:val="40"/>
        </w:rPr>
      </w:pPr>
      <w:r w:rsidRPr="003B55E1">
        <w:rPr>
          <w:rFonts w:asciiTheme="minorHAnsi" w:hAnsiTheme="minorHAnsi" w:cstheme="minorHAnsi"/>
          <w:b/>
          <w:bCs/>
          <w:noProof/>
          <w:sz w:val="40"/>
          <w:szCs w:val="40"/>
        </w:rPr>
        <w:drawing>
          <wp:anchor distT="0" distB="0" distL="114300" distR="114300" simplePos="0" relativeHeight="251657728" behindDoc="1" locked="0" layoutInCell="1" allowOverlap="1" wp14:anchorId="065291BC" wp14:editId="28AD9BE9">
            <wp:simplePos x="0" y="0"/>
            <wp:positionH relativeFrom="column">
              <wp:posOffset>-438150</wp:posOffset>
            </wp:positionH>
            <wp:positionV relativeFrom="paragraph">
              <wp:posOffset>-457200</wp:posOffset>
            </wp:positionV>
            <wp:extent cx="9734550" cy="885825"/>
            <wp:effectExtent l="19050" t="0" r="0" b="0"/>
            <wp:wrapTight wrapText="bothSides">
              <wp:wrapPolygon edited="0">
                <wp:start x="-42" y="0"/>
                <wp:lineTo x="-42" y="21368"/>
                <wp:lineTo x="21600" y="21368"/>
                <wp:lineTo x="21600" y="0"/>
                <wp:lineTo x="-42" y="0"/>
              </wp:wrapPolygon>
            </wp:wrapTight>
            <wp:docPr id="2" name="Picture 2" descr="DaVinci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nci_Header2"/>
                    <pic:cNvPicPr>
                      <a:picLocks noChangeAspect="1" noChangeArrowheads="1"/>
                    </pic:cNvPicPr>
                  </pic:nvPicPr>
                  <pic:blipFill>
                    <a:blip r:embed="rId8" cstate="print"/>
                    <a:srcRect/>
                    <a:stretch>
                      <a:fillRect/>
                    </a:stretch>
                  </pic:blipFill>
                  <pic:spPr bwMode="auto">
                    <a:xfrm>
                      <a:off x="0" y="0"/>
                      <a:ext cx="9734550" cy="885825"/>
                    </a:xfrm>
                    <a:prstGeom prst="rect">
                      <a:avLst/>
                    </a:prstGeom>
                    <a:noFill/>
                    <a:ln w="9525">
                      <a:noFill/>
                      <a:miter lim="800000"/>
                      <a:headEnd/>
                      <a:tailEnd/>
                    </a:ln>
                  </pic:spPr>
                </pic:pic>
              </a:graphicData>
            </a:graphic>
          </wp:anchor>
        </w:drawing>
      </w:r>
      <w:r w:rsidR="00C6327A" w:rsidRPr="003B55E1">
        <w:rPr>
          <w:rFonts w:asciiTheme="minorHAnsi" w:hAnsiTheme="minorHAnsi" w:cstheme="minorHAnsi"/>
          <w:b/>
          <w:bCs/>
          <w:sz w:val="40"/>
          <w:szCs w:val="40"/>
        </w:rPr>
        <w:t>201</w:t>
      </w:r>
      <w:r w:rsidR="00394428">
        <w:rPr>
          <w:rFonts w:asciiTheme="minorHAnsi" w:hAnsiTheme="minorHAnsi" w:cstheme="minorHAnsi"/>
          <w:b/>
          <w:bCs/>
          <w:sz w:val="40"/>
          <w:szCs w:val="40"/>
        </w:rPr>
        <w:t>6</w:t>
      </w:r>
      <w:r w:rsidR="00E00070" w:rsidRPr="003B55E1">
        <w:rPr>
          <w:rFonts w:asciiTheme="minorHAnsi" w:hAnsiTheme="minorHAnsi" w:cstheme="minorHAnsi"/>
          <w:b/>
          <w:sz w:val="40"/>
          <w:szCs w:val="40"/>
        </w:rPr>
        <w:t xml:space="preserve"> DaVinci Scholar Award</w:t>
      </w:r>
    </w:p>
    <w:p w14:paraId="1DA557C6" w14:textId="77777777" w:rsidR="00C6327A" w:rsidRPr="003B55E1" w:rsidRDefault="00C6327A" w:rsidP="003B55E1">
      <w:pPr>
        <w:spacing w:before="0"/>
        <w:jc w:val="center"/>
        <w:rPr>
          <w:rFonts w:asciiTheme="minorHAnsi" w:hAnsiTheme="minorHAnsi" w:cstheme="minorHAnsi"/>
          <w:b/>
          <w:sz w:val="32"/>
          <w:szCs w:val="32"/>
        </w:rPr>
      </w:pPr>
      <w:r w:rsidRPr="003B55E1">
        <w:rPr>
          <w:rFonts w:asciiTheme="minorHAnsi" w:hAnsiTheme="minorHAnsi" w:cstheme="minorHAnsi"/>
          <w:b/>
          <w:sz w:val="32"/>
          <w:szCs w:val="32"/>
        </w:rPr>
        <w:t>A $</w:t>
      </w:r>
      <w:r w:rsidR="00427EF2" w:rsidRPr="003B55E1">
        <w:rPr>
          <w:rFonts w:asciiTheme="minorHAnsi" w:hAnsiTheme="minorHAnsi" w:cstheme="minorHAnsi"/>
          <w:b/>
          <w:sz w:val="32"/>
          <w:szCs w:val="32"/>
        </w:rPr>
        <w:t>1</w:t>
      </w:r>
      <w:r w:rsidRPr="003B55E1">
        <w:rPr>
          <w:rFonts w:asciiTheme="minorHAnsi" w:hAnsiTheme="minorHAnsi" w:cstheme="minorHAnsi"/>
          <w:b/>
          <w:sz w:val="32"/>
          <w:szCs w:val="32"/>
        </w:rPr>
        <w:t>,000 Award for Outstanding First-Year Teachers</w:t>
      </w:r>
    </w:p>
    <w:p w14:paraId="6B2512C1" w14:textId="77777777" w:rsidR="00C6327A" w:rsidRPr="003B55E1" w:rsidRDefault="00C6327A" w:rsidP="003B55E1">
      <w:pPr>
        <w:spacing w:before="0"/>
        <w:rPr>
          <w:rFonts w:asciiTheme="minorHAnsi" w:hAnsiTheme="minorHAnsi" w:cstheme="minorHAnsi"/>
          <w:b/>
          <w:bCs/>
          <w:sz w:val="32"/>
          <w:szCs w:val="32"/>
        </w:rPr>
      </w:pPr>
      <w:r w:rsidRPr="003B55E1">
        <w:rPr>
          <w:rFonts w:asciiTheme="minorHAnsi" w:hAnsiTheme="minorHAnsi" w:cstheme="minorHAnsi"/>
          <w:sz w:val="32"/>
          <w:szCs w:val="32"/>
        </w:rPr>
        <w:t xml:space="preserve"> </w:t>
      </w:r>
    </w:p>
    <w:p w14:paraId="084D6F6D" w14:textId="77777777" w:rsidR="00C6327A" w:rsidRPr="003B55E1" w:rsidRDefault="00FC3A06" w:rsidP="003B55E1">
      <w:pPr>
        <w:spacing w:before="0"/>
        <w:rPr>
          <w:rFonts w:asciiTheme="minorHAnsi" w:hAnsiTheme="minorHAnsi" w:cstheme="minorHAnsi"/>
          <w:sz w:val="24"/>
          <w:szCs w:val="24"/>
        </w:rPr>
      </w:pPr>
      <w:r w:rsidRPr="003B55E1">
        <w:rPr>
          <w:rFonts w:asciiTheme="minorHAnsi" w:hAnsiTheme="minorHAnsi" w:cstheme="minorHAnsi"/>
          <w:b/>
          <w:sz w:val="24"/>
          <w:szCs w:val="24"/>
        </w:rPr>
        <w:t>The DaVinci</w:t>
      </w:r>
      <w:r w:rsidR="00C6327A" w:rsidRPr="003B55E1">
        <w:rPr>
          <w:rFonts w:asciiTheme="minorHAnsi" w:hAnsiTheme="minorHAnsi" w:cstheme="minorHAnsi"/>
          <w:b/>
          <w:sz w:val="24"/>
          <w:szCs w:val="24"/>
        </w:rPr>
        <w:t xml:space="preserve"> Scholar Award</w:t>
      </w:r>
      <w:r w:rsidR="00C6327A" w:rsidRPr="003B55E1">
        <w:rPr>
          <w:rFonts w:asciiTheme="minorHAnsi" w:hAnsiTheme="minorHAnsi" w:cstheme="minorHAnsi"/>
          <w:sz w:val="24"/>
          <w:szCs w:val="24"/>
        </w:rPr>
        <w:t xml:space="preserve"> is designed to honor pre-service teachers whose academic accomplishments and service to the university are deemed most notable. Nominees will demonstrate the ability to integrate content into relevant applications through a service learning proposal. The proposal should</w:t>
      </w:r>
      <w:r w:rsidR="00C6327A" w:rsidRPr="003B55E1">
        <w:rPr>
          <w:rFonts w:asciiTheme="minorHAnsi" w:hAnsiTheme="minorHAnsi" w:cstheme="minorHAnsi"/>
          <w:bCs/>
          <w:sz w:val="24"/>
          <w:szCs w:val="24"/>
        </w:rPr>
        <w:t xml:space="preserve"> exemplify</w:t>
      </w:r>
      <w:r w:rsidR="00C6327A" w:rsidRPr="003B55E1">
        <w:rPr>
          <w:rFonts w:asciiTheme="minorHAnsi" w:hAnsiTheme="minorHAnsi" w:cstheme="minorHAnsi"/>
          <w:sz w:val="24"/>
          <w:szCs w:val="24"/>
        </w:rPr>
        <w:t xml:space="preserve"> scholarship, creativity,</w:t>
      </w:r>
      <w:r w:rsidR="00C6327A" w:rsidRPr="003B55E1">
        <w:rPr>
          <w:rFonts w:asciiTheme="minorHAnsi" w:hAnsiTheme="minorHAnsi" w:cstheme="minorHAnsi"/>
          <w:bCs/>
          <w:sz w:val="24"/>
          <w:szCs w:val="24"/>
        </w:rPr>
        <w:t xml:space="preserve"> inventiveness, sound teaching techniques, and a keen sense of </w:t>
      </w:r>
      <w:r w:rsidR="00C6327A" w:rsidRPr="003B55E1">
        <w:rPr>
          <w:rFonts w:asciiTheme="minorHAnsi" w:hAnsiTheme="minorHAnsi" w:cstheme="minorHAnsi"/>
          <w:sz w:val="24"/>
          <w:szCs w:val="24"/>
        </w:rPr>
        <w:t xml:space="preserve">responsibility.  </w:t>
      </w:r>
    </w:p>
    <w:p w14:paraId="1DB85F13" w14:textId="77777777" w:rsidR="00C6327A" w:rsidRPr="003B55E1" w:rsidRDefault="00C6327A" w:rsidP="003B55E1">
      <w:pPr>
        <w:spacing w:before="0"/>
        <w:rPr>
          <w:rFonts w:asciiTheme="minorHAnsi" w:hAnsiTheme="minorHAnsi" w:cstheme="minorHAnsi"/>
          <w:b/>
          <w:sz w:val="24"/>
          <w:szCs w:val="24"/>
        </w:rPr>
      </w:pPr>
      <w:r w:rsidRPr="003B55E1">
        <w:rPr>
          <w:rFonts w:asciiTheme="minorHAnsi" w:hAnsiTheme="minorHAnsi" w:cstheme="minorHAnsi"/>
          <w:b/>
          <w:sz w:val="24"/>
          <w:szCs w:val="24"/>
        </w:rPr>
        <w:t>Eligible applicants for this award must in their final two years in a teacher preparation program.</w:t>
      </w:r>
    </w:p>
    <w:p w14:paraId="45241167" w14:textId="77777777" w:rsidR="00C6327A" w:rsidRPr="003B55E1" w:rsidRDefault="00C6327A" w:rsidP="003B55E1">
      <w:pPr>
        <w:spacing w:before="0"/>
        <w:rPr>
          <w:rFonts w:asciiTheme="minorHAnsi" w:hAnsiTheme="minorHAnsi" w:cstheme="minorHAnsi"/>
          <w:sz w:val="24"/>
          <w:szCs w:val="24"/>
        </w:rPr>
      </w:pPr>
      <w:r w:rsidRPr="003B55E1">
        <w:rPr>
          <w:rFonts w:asciiTheme="minorHAnsi" w:hAnsiTheme="minorHAnsi" w:cstheme="minorHAnsi"/>
          <w:sz w:val="24"/>
          <w:szCs w:val="24"/>
        </w:rPr>
        <w:t xml:space="preserve"> </w:t>
      </w:r>
    </w:p>
    <w:p w14:paraId="13BC6A6C" w14:textId="77777777" w:rsidR="00B8504E" w:rsidRPr="003B55E1" w:rsidRDefault="00C6327A" w:rsidP="003B55E1">
      <w:pPr>
        <w:spacing w:before="0"/>
        <w:rPr>
          <w:rFonts w:asciiTheme="minorHAnsi" w:hAnsiTheme="minorHAnsi" w:cstheme="minorHAnsi"/>
          <w:sz w:val="24"/>
          <w:szCs w:val="24"/>
        </w:rPr>
      </w:pPr>
      <w:r w:rsidRPr="003B55E1">
        <w:rPr>
          <w:rFonts w:asciiTheme="minorHAnsi" w:hAnsiTheme="minorHAnsi" w:cstheme="minorHAnsi"/>
          <w:sz w:val="24"/>
          <w:szCs w:val="24"/>
        </w:rPr>
        <w:t>Presidents</w:t>
      </w:r>
      <w:r w:rsidRPr="003B55E1">
        <w:rPr>
          <w:rFonts w:asciiTheme="minorHAnsi" w:hAnsiTheme="minorHAnsi" w:cstheme="minorHAnsi"/>
          <w:bCs/>
          <w:sz w:val="24"/>
          <w:szCs w:val="24"/>
        </w:rPr>
        <w:t xml:space="preserve"> </w:t>
      </w:r>
      <w:r w:rsidR="00427EF2" w:rsidRPr="003B55E1">
        <w:rPr>
          <w:rFonts w:asciiTheme="minorHAnsi" w:hAnsiTheme="minorHAnsi" w:cstheme="minorHAnsi"/>
          <w:bCs/>
          <w:sz w:val="24"/>
          <w:szCs w:val="24"/>
        </w:rPr>
        <w:t xml:space="preserve">or Provosts </w:t>
      </w:r>
      <w:r w:rsidRPr="003B55E1">
        <w:rPr>
          <w:rFonts w:asciiTheme="minorHAnsi" w:hAnsiTheme="minorHAnsi" w:cstheme="minorHAnsi"/>
          <w:bCs/>
          <w:sz w:val="24"/>
          <w:szCs w:val="24"/>
        </w:rPr>
        <w:t>of</w:t>
      </w:r>
      <w:r w:rsidRPr="003B55E1">
        <w:rPr>
          <w:rFonts w:asciiTheme="minorHAnsi" w:hAnsiTheme="minorHAnsi" w:cstheme="minorHAnsi"/>
          <w:sz w:val="24"/>
          <w:szCs w:val="24"/>
        </w:rPr>
        <w:t xml:space="preserve"> each university</w:t>
      </w:r>
      <w:r w:rsidRPr="003B55E1">
        <w:rPr>
          <w:rFonts w:asciiTheme="minorHAnsi" w:hAnsiTheme="minorHAnsi" w:cstheme="minorHAnsi"/>
          <w:bCs/>
          <w:sz w:val="24"/>
          <w:szCs w:val="24"/>
        </w:rPr>
        <w:t xml:space="preserve"> may</w:t>
      </w:r>
      <w:r w:rsidRPr="003B55E1">
        <w:rPr>
          <w:rFonts w:asciiTheme="minorHAnsi" w:hAnsiTheme="minorHAnsi" w:cstheme="minorHAnsi"/>
          <w:sz w:val="24"/>
          <w:szCs w:val="24"/>
        </w:rPr>
        <w:t xml:space="preserve"> nominate</w:t>
      </w:r>
      <w:r w:rsidRPr="003B55E1">
        <w:rPr>
          <w:rFonts w:asciiTheme="minorHAnsi" w:hAnsiTheme="minorHAnsi" w:cstheme="minorHAnsi"/>
          <w:bCs/>
          <w:sz w:val="24"/>
          <w:szCs w:val="24"/>
        </w:rPr>
        <w:t xml:space="preserve"> </w:t>
      </w:r>
      <w:r w:rsidR="003B55E1">
        <w:rPr>
          <w:rFonts w:asciiTheme="minorHAnsi" w:hAnsiTheme="minorHAnsi" w:cstheme="minorHAnsi"/>
          <w:bCs/>
          <w:sz w:val="24"/>
          <w:szCs w:val="24"/>
        </w:rPr>
        <w:t>up to</w:t>
      </w:r>
      <w:r w:rsidRPr="003B55E1">
        <w:rPr>
          <w:rFonts w:asciiTheme="minorHAnsi" w:hAnsiTheme="minorHAnsi" w:cstheme="minorHAnsi"/>
          <w:bCs/>
          <w:sz w:val="24"/>
          <w:szCs w:val="24"/>
        </w:rPr>
        <w:t xml:space="preserve"> two</w:t>
      </w:r>
      <w:r w:rsidRPr="003B55E1">
        <w:rPr>
          <w:rFonts w:asciiTheme="minorHAnsi" w:hAnsiTheme="minorHAnsi" w:cstheme="minorHAnsi"/>
          <w:sz w:val="24"/>
          <w:szCs w:val="24"/>
        </w:rPr>
        <w:t xml:space="preserve"> education majors for the award. </w:t>
      </w:r>
    </w:p>
    <w:p w14:paraId="3E4B6815" w14:textId="77777777" w:rsidR="00C6327A" w:rsidRPr="003B55E1" w:rsidRDefault="00C6327A" w:rsidP="003B55E1">
      <w:pPr>
        <w:spacing w:before="0"/>
        <w:rPr>
          <w:rFonts w:asciiTheme="minorHAnsi" w:hAnsiTheme="minorHAnsi" w:cstheme="minorHAnsi"/>
          <w:sz w:val="24"/>
          <w:szCs w:val="24"/>
        </w:rPr>
      </w:pPr>
      <w:r w:rsidRPr="003B55E1">
        <w:rPr>
          <w:rFonts w:asciiTheme="minorHAnsi" w:hAnsiTheme="minorHAnsi" w:cstheme="minorHAnsi"/>
          <w:sz w:val="24"/>
          <w:szCs w:val="24"/>
        </w:rPr>
        <w:t xml:space="preserve">Deadline for submitting nominations </w:t>
      </w:r>
      <w:r w:rsidR="00B8504E" w:rsidRPr="003B55E1">
        <w:rPr>
          <w:rFonts w:asciiTheme="minorHAnsi" w:hAnsiTheme="minorHAnsi" w:cstheme="minorHAnsi"/>
          <w:sz w:val="24"/>
          <w:szCs w:val="24"/>
        </w:rPr>
        <w:t>is</w:t>
      </w:r>
      <w:r w:rsidRPr="003B55E1">
        <w:rPr>
          <w:rFonts w:asciiTheme="minorHAnsi" w:hAnsiTheme="minorHAnsi" w:cstheme="minorHAnsi"/>
          <w:sz w:val="24"/>
          <w:szCs w:val="24"/>
        </w:rPr>
        <w:t xml:space="preserve"> </w:t>
      </w:r>
      <w:r w:rsidR="00394428">
        <w:rPr>
          <w:rFonts w:asciiTheme="minorHAnsi" w:hAnsiTheme="minorHAnsi" w:cstheme="minorHAnsi"/>
          <w:b/>
          <w:sz w:val="24"/>
          <w:szCs w:val="24"/>
          <w:highlight w:val="green"/>
        </w:rPr>
        <w:t>January 4</w:t>
      </w:r>
      <w:r w:rsidRPr="00394428">
        <w:rPr>
          <w:rFonts w:asciiTheme="minorHAnsi" w:hAnsiTheme="minorHAnsi" w:cstheme="minorHAnsi"/>
          <w:b/>
          <w:sz w:val="24"/>
          <w:szCs w:val="24"/>
          <w:highlight w:val="green"/>
        </w:rPr>
        <w:t>, 201</w:t>
      </w:r>
      <w:r w:rsidR="00394428" w:rsidRPr="00394428">
        <w:rPr>
          <w:rFonts w:asciiTheme="minorHAnsi" w:hAnsiTheme="minorHAnsi" w:cstheme="minorHAnsi"/>
          <w:b/>
          <w:sz w:val="24"/>
          <w:szCs w:val="24"/>
          <w:highlight w:val="green"/>
        </w:rPr>
        <w:t>6</w:t>
      </w:r>
      <w:r w:rsidRPr="003B55E1">
        <w:rPr>
          <w:rFonts w:asciiTheme="minorHAnsi" w:hAnsiTheme="minorHAnsi" w:cstheme="minorHAnsi"/>
          <w:bCs/>
          <w:sz w:val="24"/>
          <w:szCs w:val="24"/>
        </w:rPr>
        <w:t>.</w:t>
      </w:r>
    </w:p>
    <w:p w14:paraId="6DE4C5F8" w14:textId="77777777" w:rsidR="00B8504E" w:rsidRPr="003B55E1" w:rsidRDefault="00B8504E" w:rsidP="003B55E1">
      <w:pPr>
        <w:spacing w:before="0"/>
        <w:rPr>
          <w:rFonts w:asciiTheme="minorHAnsi" w:hAnsiTheme="minorHAnsi" w:cstheme="minorHAnsi"/>
          <w:b/>
          <w:sz w:val="16"/>
          <w:szCs w:val="16"/>
          <w:u w:val="single"/>
        </w:rPr>
      </w:pPr>
    </w:p>
    <w:p w14:paraId="7C8B9AD9" w14:textId="77777777" w:rsidR="00C6327A" w:rsidRPr="003B55E1" w:rsidRDefault="00C6327A" w:rsidP="003B55E1">
      <w:pPr>
        <w:spacing w:before="0"/>
        <w:rPr>
          <w:rFonts w:asciiTheme="minorHAnsi" w:hAnsiTheme="minorHAnsi" w:cstheme="minorHAnsi"/>
          <w:b/>
          <w:sz w:val="24"/>
          <w:szCs w:val="24"/>
        </w:rPr>
      </w:pPr>
      <w:r w:rsidRPr="003B55E1">
        <w:rPr>
          <w:rFonts w:asciiTheme="minorHAnsi" w:hAnsiTheme="minorHAnsi" w:cstheme="minorHAnsi"/>
          <w:b/>
          <w:sz w:val="24"/>
          <w:szCs w:val="24"/>
          <w:u w:val="single"/>
        </w:rPr>
        <w:t>Selection will be based on four characteristics</w:t>
      </w:r>
      <w:r w:rsidRPr="003B55E1">
        <w:rPr>
          <w:rFonts w:asciiTheme="minorHAnsi" w:hAnsiTheme="minorHAnsi" w:cstheme="minorHAnsi"/>
          <w:b/>
          <w:sz w:val="24"/>
          <w:szCs w:val="24"/>
        </w:rPr>
        <w:t>:</w:t>
      </w:r>
    </w:p>
    <w:p w14:paraId="12C07C6F" w14:textId="77777777" w:rsidR="00C6327A" w:rsidRPr="003B55E1" w:rsidRDefault="00C6327A" w:rsidP="003B55E1">
      <w:pPr>
        <w:spacing w:before="0"/>
        <w:rPr>
          <w:rFonts w:asciiTheme="minorHAnsi" w:hAnsiTheme="minorHAnsi" w:cstheme="minorHAnsi"/>
          <w:sz w:val="24"/>
          <w:szCs w:val="24"/>
        </w:rPr>
      </w:pPr>
      <w:r w:rsidRPr="003B55E1">
        <w:rPr>
          <w:rFonts w:asciiTheme="minorHAnsi" w:hAnsiTheme="minorHAnsi" w:cstheme="minorHAnsi"/>
          <w:sz w:val="24"/>
          <w:szCs w:val="24"/>
        </w:rPr>
        <w:tab/>
        <w:t>1) Academic GPA (20 percent)</w:t>
      </w:r>
    </w:p>
    <w:p w14:paraId="7D725CB4" w14:textId="77777777" w:rsidR="00C6327A" w:rsidRPr="003B55E1" w:rsidRDefault="00B8504E" w:rsidP="003B55E1">
      <w:pPr>
        <w:spacing w:before="0"/>
        <w:rPr>
          <w:rFonts w:asciiTheme="minorHAnsi" w:hAnsiTheme="minorHAnsi" w:cstheme="minorHAnsi"/>
          <w:sz w:val="24"/>
          <w:szCs w:val="24"/>
        </w:rPr>
      </w:pPr>
      <w:r w:rsidRPr="003B55E1">
        <w:rPr>
          <w:rFonts w:asciiTheme="minorHAnsi" w:hAnsiTheme="minorHAnsi" w:cstheme="minorHAnsi"/>
          <w:sz w:val="24"/>
          <w:szCs w:val="24"/>
        </w:rPr>
        <w:tab/>
        <w:t>2) Service Learning P</w:t>
      </w:r>
      <w:r w:rsidR="00C6327A" w:rsidRPr="003B55E1">
        <w:rPr>
          <w:rFonts w:asciiTheme="minorHAnsi" w:hAnsiTheme="minorHAnsi" w:cstheme="minorHAnsi"/>
          <w:sz w:val="24"/>
          <w:szCs w:val="24"/>
        </w:rPr>
        <w:t>roposal (see attached instructions)</w:t>
      </w:r>
      <w:r w:rsidR="00C6327A" w:rsidRPr="003B55E1">
        <w:rPr>
          <w:rFonts w:asciiTheme="minorHAnsi" w:hAnsiTheme="minorHAnsi" w:cstheme="minorHAnsi"/>
          <w:bCs/>
          <w:sz w:val="24"/>
          <w:szCs w:val="24"/>
        </w:rPr>
        <w:t xml:space="preserve"> (50 percent)</w:t>
      </w:r>
    </w:p>
    <w:p w14:paraId="275B4FF1" w14:textId="77777777" w:rsidR="00C6327A" w:rsidRPr="003B55E1" w:rsidRDefault="00C6327A" w:rsidP="003B55E1">
      <w:pPr>
        <w:spacing w:before="0"/>
        <w:rPr>
          <w:rFonts w:asciiTheme="minorHAnsi" w:hAnsiTheme="minorHAnsi" w:cstheme="minorHAnsi"/>
          <w:sz w:val="24"/>
          <w:szCs w:val="24"/>
        </w:rPr>
      </w:pPr>
      <w:r w:rsidRPr="003B55E1">
        <w:rPr>
          <w:rFonts w:asciiTheme="minorHAnsi" w:hAnsiTheme="minorHAnsi" w:cstheme="minorHAnsi"/>
          <w:sz w:val="24"/>
          <w:szCs w:val="24"/>
        </w:rPr>
        <w:tab/>
        <w:t xml:space="preserve">3) </w:t>
      </w:r>
      <w:r w:rsidR="00B8504E" w:rsidRPr="003B55E1">
        <w:rPr>
          <w:rFonts w:asciiTheme="minorHAnsi" w:hAnsiTheme="minorHAnsi" w:cstheme="minorHAnsi"/>
          <w:sz w:val="24"/>
          <w:szCs w:val="24"/>
        </w:rPr>
        <w:t>Creativity (20 percent)</w:t>
      </w:r>
    </w:p>
    <w:p w14:paraId="75168F6A" w14:textId="77777777" w:rsidR="00C6327A" w:rsidRPr="003B55E1" w:rsidRDefault="00C6327A" w:rsidP="003B55E1">
      <w:pPr>
        <w:spacing w:before="0"/>
        <w:rPr>
          <w:rFonts w:asciiTheme="minorHAnsi" w:hAnsiTheme="minorHAnsi" w:cstheme="minorHAnsi"/>
        </w:rPr>
      </w:pPr>
      <w:r w:rsidRPr="003B55E1">
        <w:rPr>
          <w:rFonts w:asciiTheme="minorHAnsi" w:hAnsiTheme="minorHAnsi" w:cstheme="minorHAnsi"/>
          <w:sz w:val="24"/>
          <w:szCs w:val="24"/>
        </w:rPr>
        <w:tab/>
        <w:t xml:space="preserve">4) </w:t>
      </w:r>
      <w:r w:rsidR="00B8504E" w:rsidRPr="003B55E1">
        <w:rPr>
          <w:rFonts w:asciiTheme="minorHAnsi" w:hAnsiTheme="minorHAnsi" w:cstheme="minorHAnsi"/>
          <w:sz w:val="24"/>
          <w:szCs w:val="24"/>
        </w:rPr>
        <w:t>Letter o</w:t>
      </w:r>
      <w:bookmarkStart w:id="0" w:name="_GoBack"/>
      <w:bookmarkEnd w:id="0"/>
      <w:r w:rsidR="00B8504E" w:rsidRPr="003B55E1">
        <w:rPr>
          <w:rFonts w:asciiTheme="minorHAnsi" w:hAnsiTheme="minorHAnsi" w:cstheme="minorHAnsi"/>
          <w:sz w:val="24"/>
          <w:szCs w:val="24"/>
        </w:rPr>
        <w:t>f Recommendation (10</w:t>
      </w:r>
      <w:r w:rsidR="00B8504E" w:rsidRPr="003B55E1">
        <w:rPr>
          <w:rFonts w:asciiTheme="minorHAnsi" w:hAnsiTheme="minorHAnsi" w:cstheme="minorHAnsi"/>
          <w:bCs/>
          <w:sz w:val="24"/>
          <w:szCs w:val="24"/>
        </w:rPr>
        <w:t xml:space="preserve"> percent)</w:t>
      </w:r>
    </w:p>
    <w:p w14:paraId="7D88BE8E" w14:textId="77777777" w:rsidR="00C6327A" w:rsidRPr="003B55E1" w:rsidRDefault="00C6327A" w:rsidP="003B55E1">
      <w:pPr>
        <w:spacing w:before="0"/>
        <w:rPr>
          <w:rFonts w:asciiTheme="minorHAnsi" w:hAnsiTheme="minorHAnsi" w:cstheme="minorHAnsi"/>
          <w:bCs/>
          <w:sz w:val="24"/>
          <w:szCs w:val="24"/>
        </w:rPr>
      </w:pPr>
      <w:r w:rsidRPr="003B55E1">
        <w:rPr>
          <w:rFonts w:asciiTheme="minorHAnsi" w:hAnsiTheme="minorHAnsi" w:cstheme="minorHAnsi"/>
          <w:sz w:val="24"/>
          <w:szCs w:val="24"/>
        </w:rPr>
        <w:t xml:space="preserve">The recipients will be honored at the annual DaVinci </w:t>
      </w:r>
      <w:r w:rsidR="00427EF2" w:rsidRPr="003B55E1">
        <w:rPr>
          <w:rFonts w:asciiTheme="minorHAnsi" w:hAnsiTheme="minorHAnsi" w:cstheme="minorHAnsi"/>
          <w:sz w:val="24"/>
          <w:szCs w:val="24"/>
        </w:rPr>
        <w:t xml:space="preserve">Awards </w:t>
      </w:r>
      <w:r w:rsidRPr="003B55E1">
        <w:rPr>
          <w:rFonts w:asciiTheme="minorHAnsi" w:hAnsiTheme="minorHAnsi" w:cstheme="minorHAnsi"/>
          <w:sz w:val="24"/>
          <w:szCs w:val="24"/>
        </w:rPr>
        <w:t>banquet</w:t>
      </w:r>
      <w:r w:rsidRPr="003B55E1">
        <w:rPr>
          <w:rFonts w:asciiTheme="minorHAnsi" w:hAnsiTheme="minorHAnsi" w:cstheme="minorHAnsi"/>
          <w:b/>
          <w:bCs/>
          <w:sz w:val="24"/>
          <w:szCs w:val="24"/>
        </w:rPr>
        <w:t xml:space="preserve">, </w:t>
      </w:r>
      <w:r w:rsidR="00394428">
        <w:rPr>
          <w:rFonts w:asciiTheme="minorHAnsi" w:hAnsiTheme="minorHAnsi" w:cstheme="minorHAnsi"/>
          <w:b/>
          <w:bCs/>
          <w:sz w:val="24"/>
          <w:szCs w:val="24"/>
          <w:highlight w:val="green"/>
        </w:rPr>
        <w:t>April 1</w:t>
      </w:r>
      <w:r w:rsidRPr="00394428">
        <w:rPr>
          <w:rFonts w:asciiTheme="minorHAnsi" w:hAnsiTheme="minorHAnsi" w:cstheme="minorHAnsi"/>
          <w:b/>
          <w:bCs/>
          <w:sz w:val="24"/>
          <w:szCs w:val="24"/>
          <w:highlight w:val="green"/>
        </w:rPr>
        <w:t>, 201</w:t>
      </w:r>
      <w:r w:rsidR="00394428">
        <w:rPr>
          <w:rFonts w:asciiTheme="minorHAnsi" w:hAnsiTheme="minorHAnsi" w:cstheme="minorHAnsi"/>
          <w:b/>
          <w:bCs/>
          <w:sz w:val="24"/>
          <w:szCs w:val="24"/>
          <w:highlight w:val="green"/>
        </w:rPr>
        <w:t>6</w:t>
      </w:r>
      <w:r w:rsidRPr="003B55E1">
        <w:rPr>
          <w:rFonts w:asciiTheme="minorHAnsi" w:hAnsiTheme="minorHAnsi" w:cstheme="minorHAnsi"/>
          <w:bCs/>
          <w:sz w:val="24"/>
          <w:szCs w:val="24"/>
        </w:rPr>
        <w:t>, and</w:t>
      </w:r>
      <w:r w:rsidRPr="003B55E1">
        <w:rPr>
          <w:rFonts w:asciiTheme="minorHAnsi" w:hAnsiTheme="minorHAnsi" w:cstheme="minorHAnsi"/>
          <w:sz w:val="24"/>
          <w:szCs w:val="24"/>
        </w:rPr>
        <w:t xml:space="preserve"> will</w:t>
      </w:r>
      <w:r w:rsidRPr="003B55E1">
        <w:rPr>
          <w:rFonts w:asciiTheme="minorHAnsi" w:hAnsiTheme="minorHAnsi" w:cstheme="minorHAnsi"/>
          <w:bCs/>
          <w:sz w:val="24"/>
          <w:szCs w:val="24"/>
        </w:rPr>
        <w:t xml:space="preserve"> receive a </w:t>
      </w:r>
      <w:r w:rsidR="00427EF2" w:rsidRPr="003B55E1">
        <w:rPr>
          <w:rFonts w:asciiTheme="minorHAnsi" w:hAnsiTheme="minorHAnsi" w:cstheme="minorHAnsi"/>
          <w:bCs/>
          <w:sz w:val="24"/>
          <w:szCs w:val="24"/>
        </w:rPr>
        <w:t>$1</w:t>
      </w:r>
      <w:r w:rsidRPr="003B55E1">
        <w:rPr>
          <w:rFonts w:asciiTheme="minorHAnsi" w:hAnsiTheme="minorHAnsi" w:cstheme="minorHAnsi"/>
          <w:bCs/>
          <w:sz w:val="24"/>
          <w:szCs w:val="24"/>
        </w:rPr>
        <w:t>,000 check</w:t>
      </w:r>
      <w:r w:rsidRPr="003B55E1">
        <w:rPr>
          <w:rFonts w:asciiTheme="minorHAnsi" w:hAnsiTheme="minorHAnsi" w:cstheme="minorHAnsi"/>
          <w:sz w:val="24"/>
          <w:szCs w:val="24"/>
        </w:rPr>
        <w:t xml:space="preserve"> </w:t>
      </w:r>
      <w:r w:rsidRPr="003B55E1">
        <w:rPr>
          <w:rFonts w:asciiTheme="minorHAnsi" w:hAnsiTheme="minorHAnsi" w:cstheme="minorHAnsi"/>
          <w:sz w:val="24"/>
          <w:szCs w:val="24"/>
          <w:u w:val="single"/>
        </w:rPr>
        <w:t>in</w:t>
      </w:r>
      <w:r w:rsidRPr="003B55E1">
        <w:rPr>
          <w:rFonts w:asciiTheme="minorHAnsi" w:hAnsiTheme="minorHAnsi" w:cstheme="minorHAnsi"/>
          <w:b/>
          <w:bCs/>
          <w:sz w:val="24"/>
          <w:szCs w:val="24"/>
          <w:u w:val="single"/>
        </w:rPr>
        <w:t xml:space="preserve"> </w:t>
      </w:r>
      <w:r w:rsidRPr="003B55E1">
        <w:rPr>
          <w:rFonts w:asciiTheme="minorHAnsi" w:hAnsiTheme="minorHAnsi" w:cstheme="minorHAnsi"/>
          <w:bCs/>
          <w:sz w:val="24"/>
          <w:szCs w:val="24"/>
          <w:u w:val="single"/>
        </w:rPr>
        <w:t>October of</w:t>
      </w:r>
      <w:r w:rsidRPr="003B55E1">
        <w:rPr>
          <w:rFonts w:asciiTheme="minorHAnsi" w:hAnsiTheme="minorHAnsi" w:cstheme="minorHAnsi"/>
          <w:sz w:val="24"/>
          <w:szCs w:val="24"/>
          <w:u w:val="single"/>
        </w:rPr>
        <w:t xml:space="preserve"> the first year of teaching</w:t>
      </w:r>
      <w:r w:rsidRPr="003B55E1">
        <w:rPr>
          <w:rFonts w:asciiTheme="minorHAnsi" w:hAnsiTheme="minorHAnsi" w:cstheme="minorHAnsi"/>
          <w:sz w:val="24"/>
          <w:szCs w:val="24"/>
        </w:rPr>
        <w:t xml:space="preserve"> in an Oklahoma</w:t>
      </w:r>
      <w:r w:rsidRPr="003B55E1">
        <w:rPr>
          <w:rFonts w:asciiTheme="minorHAnsi" w:hAnsiTheme="minorHAnsi" w:cstheme="minorHAnsi"/>
          <w:bCs/>
          <w:sz w:val="24"/>
          <w:szCs w:val="24"/>
        </w:rPr>
        <w:t xml:space="preserve"> school.</w:t>
      </w:r>
    </w:p>
    <w:p w14:paraId="020340E8" w14:textId="77777777" w:rsidR="00B8504E" w:rsidRPr="003B55E1" w:rsidRDefault="00B8504E" w:rsidP="003B55E1">
      <w:pPr>
        <w:spacing w:before="0"/>
        <w:rPr>
          <w:rFonts w:asciiTheme="minorHAnsi" w:hAnsiTheme="minorHAnsi" w:cstheme="minorHAnsi"/>
          <w:b/>
          <w:bCs/>
          <w:sz w:val="16"/>
          <w:szCs w:val="16"/>
          <w:u w:val="single"/>
        </w:rPr>
      </w:pPr>
    </w:p>
    <w:p w14:paraId="51DDA65F" w14:textId="77777777" w:rsidR="003903FA" w:rsidRPr="003B55E1" w:rsidRDefault="00C6327A" w:rsidP="003B55E1">
      <w:pPr>
        <w:spacing w:before="0"/>
        <w:rPr>
          <w:rFonts w:asciiTheme="minorHAnsi" w:hAnsiTheme="minorHAnsi" w:cstheme="minorHAnsi"/>
          <w:bCs/>
          <w:sz w:val="24"/>
          <w:szCs w:val="24"/>
        </w:rPr>
      </w:pPr>
      <w:r w:rsidRPr="003B55E1">
        <w:rPr>
          <w:rFonts w:asciiTheme="minorHAnsi" w:hAnsiTheme="minorHAnsi" w:cstheme="minorHAnsi"/>
          <w:b/>
          <w:bCs/>
          <w:sz w:val="24"/>
          <w:szCs w:val="24"/>
          <w:u w:val="single"/>
        </w:rPr>
        <w:t>A complete application consists of</w:t>
      </w:r>
      <w:r w:rsidR="00427EF2" w:rsidRPr="003B55E1">
        <w:rPr>
          <w:rFonts w:asciiTheme="minorHAnsi" w:hAnsiTheme="minorHAnsi" w:cstheme="minorHAnsi"/>
          <w:b/>
          <w:bCs/>
          <w:sz w:val="24"/>
          <w:szCs w:val="24"/>
          <w:u w:val="single"/>
        </w:rPr>
        <w:t xml:space="preserve"> four</w:t>
      </w:r>
      <w:r w:rsidR="00B8504E" w:rsidRPr="003B55E1">
        <w:rPr>
          <w:rFonts w:asciiTheme="minorHAnsi" w:hAnsiTheme="minorHAnsi" w:cstheme="minorHAnsi"/>
          <w:b/>
          <w:bCs/>
          <w:sz w:val="24"/>
          <w:szCs w:val="24"/>
          <w:u w:val="single"/>
        </w:rPr>
        <w:t xml:space="preserve"> documents</w:t>
      </w:r>
      <w:r w:rsidR="00B8504E" w:rsidRPr="003B55E1">
        <w:rPr>
          <w:rFonts w:asciiTheme="minorHAnsi" w:hAnsiTheme="minorHAnsi" w:cstheme="minorHAnsi"/>
          <w:bCs/>
          <w:sz w:val="24"/>
          <w:szCs w:val="24"/>
        </w:rPr>
        <w:t>:</w:t>
      </w:r>
    </w:p>
    <w:p w14:paraId="3F447D28" w14:textId="77777777" w:rsidR="003903FA" w:rsidRPr="003B55E1" w:rsidRDefault="003903FA" w:rsidP="003B55E1">
      <w:pPr>
        <w:spacing w:before="0"/>
        <w:rPr>
          <w:rFonts w:asciiTheme="minorHAnsi" w:hAnsiTheme="minorHAnsi" w:cstheme="minorHAnsi"/>
          <w:bCs/>
          <w:sz w:val="24"/>
          <w:szCs w:val="24"/>
        </w:rPr>
      </w:pPr>
      <w:r w:rsidRPr="003B55E1">
        <w:rPr>
          <w:rFonts w:asciiTheme="minorHAnsi" w:hAnsiTheme="minorHAnsi" w:cstheme="minorHAnsi"/>
          <w:bCs/>
          <w:sz w:val="24"/>
          <w:szCs w:val="24"/>
        </w:rPr>
        <w:t xml:space="preserve">(1) </w:t>
      </w:r>
      <w:proofErr w:type="gramStart"/>
      <w:r w:rsidR="00427EF2" w:rsidRPr="003B55E1">
        <w:rPr>
          <w:rFonts w:asciiTheme="minorHAnsi" w:hAnsiTheme="minorHAnsi" w:cstheme="minorHAnsi"/>
          <w:b/>
          <w:bCs/>
          <w:sz w:val="24"/>
          <w:szCs w:val="24"/>
        </w:rPr>
        <w:t>nomination</w:t>
      </w:r>
      <w:proofErr w:type="gramEnd"/>
      <w:r w:rsidR="00427EF2" w:rsidRPr="003B55E1">
        <w:rPr>
          <w:rFonts w:asciiTheme="minorHAnsi" w:hAnsiTheme="minorHAnsi" w:cstheme="minorHAnsi"/>
          <w:b/>
          <w:bCs/>
          <w:sz w:val="24"/>
          <w:szCs w:val="24"/>
        </w:rPr>
        <w:t xml:space="preserve"> form</w:t>
      </w:r>
      <w:r w:rsidR="00427EF2" w:rsidRPr="003B55E1">
        <w:rPr>
          <w:rFonts w:asciiTheme="minorHAnsi" w:hAnsiTheme="minorHAnsi" w:cstheme="minorHAnsi"/>
          <w:bCs/>
          <w:sz w:val="24"/>
          <w:szCs w:val="24"/>
        </w:rPr>
        <w:t xml:space="preserve"> from University President or Provost</w:t>
      </w:r>
    </w:p>
    <w:p w14:paraId="41822E90" w14:textId="77777777" w:rsidR="00427EF2" w:rsidRPr="003B55E1" w:rsidRDefault="00427EF2" w:rsidP="003B55E1">
      <w:pPr>
        <w:spacing w:before="0"/>
        <w:rPr>
          <w:rFonts w:asciiTheme="minorHAnsi" w:hAnsiTheme="minorHAnsi" w:cstheme="minorHAnsi"/>
          <w:bCs/>
          <w:sz w:val="24"/>
          <w:szCs w:val="24"/>
        </w:rPr>
      </w:pPr>
      <w:r w:rsidRPr="003B55E1">
        <w:rPr>
          <w:rFonts w:asciiTheme="minorHAnsi" w:hAnsiTheme="minorHAnsi" w:cstheme="minorHAnsi"/>
          <w:bCs/>
          <w:sz w:val="24"/>
          <w:szCs w:val="24"/>
        </w:rPr>
        <w:t xml:space="preserve">(2) </w:t>
      </w:r>
      <w:proofErr w:type="gramStart"/>
      <w:r w:rsidRPr="003B55E1">
        <w:rPr>
          <w:rFonts w:asciiTheme="minorHAnsi" w:hAnsiTheme="minorHAnsi" w:cstheme="minorHAnsi"/>
          <w:bCs/>
          <w:sz w:val="24"/>
          <w:szCs w:val="24"/>
        </w:rPr>
        <w:t>a</w:t>
      </w:r>
      <w:proofErr w:type="gramEnd"/>
      <w:r w:rsidRPr="003B55E1">
        <w:rPr>
          <w:rFonts w:asciiTheme="minorHAnsi" w:hAnsiTheme="minorHAnsi" w:cstheme="minorHAnsi"/>
          <w:bCs/>
          <w:sz w:val="24"/>
          <w:szCs w:val="24"/>
        </w:rPr>
        <w:t xml:space="preserve"> current </w:t>
      </w:r>
      <w:r w:rsidRPr="003B55E1">
        <w:rPr>
          <w:rFonts w:asciiTheme="minorHAnsi" w:hAnsiTheme="minorHAnsi" w:cstheme="minorHAnsi"/>
          <w:b/>
          <w:bCs/>
          <w:sz w:val="24"/>
          <w:szCs w:val="24"/>
        </w:rPr>
        <w:t>transcript</w:t>
      </w:r>
      <w:r w:rsidRPr="003B55E1">
        <w:rPr>
          <w:rFonts w:asciiTheme="minorHAnsi" w:hAnsiTheme="minorHAnsi" w:cstheme="minorHAnsi"/>
          <w:bCs/>
          <w:sz w:val="24"/>
          <w:szCs w:val="24"/>
        </w:rPr>
        <w:t xml:space="preserve"> of nominee</w:t>
      </w:r>
    </w:p>
    <w:p w14:paraId="3A412BA5" w14:textId="77777777" w:rsidR="003903FA" w:rsidRPr="003B55E1" w:rsidRDefault="00C6327A" w:rsidP="003B55E1">
      <w:pPr>
        <w:spacing w:before="0"/>
        <w:rPr>
          <w:rFonts w:asciiTheme="minorHAnsi" w:hAnsiTheme="minorHAnsi" w:cstheme="minorHAnsi"/>
          <w:bCs/>
          <w:sz w:val="24"/>
          <w:szCs w:val="24"/>
        </w:rPr>
      </w:pPr>
      <w:r w:rsidRPr="003B55E1">
        <w:rPr>
          <w:rFonts w:asciiTheme="minorHAnsi" w:hAnsiTheme="minorHAnsi" w:cstheme="minorHAnsi"/>
          <w:bCs/>
          <w:sz w:val="24"/>
          <w:szCs w:val="24"/>
        </w:rPr>
        <w:t>(</w:t>
      </w:r>
      <w:r w:rsidR="00427EF2" w:rsidRPr="003B55E1">
        <w:rPr>
          <w:rFonts w:asciiTheme="minorHAnsi" w:hAnsiTheme="minorHAnsi" w:cstheme="minorHAnsi"/>
          <w:bCs/>
          <w:sz w:val="24"/>
          <w:szCs w:val="24"/>
        </w:rPr>
        <w:t>3</w:t>
      </w:r>
      <w:r w:rsidRPr="003B55E1">
        <w:rPr>
          <w:rFonts w:asciiTheme="minorHAnsi" w:hAnsiTheme="minorHAnsi" w:cstheme="minorHAnsi"/>
          <w:bCs/>
          <w:sz w:val="24"/>
          <w:szCs w:val="24"/>
        </w:rPr>
        <w:t xml:space="preserve">) </w:t>
      </w:r>
      <w:proofErr w:type="gramStart"/>
      <w:r w:rsidRPr="003B55E1">
        <w:rPr>
          <w:rFonts w:asciiTheme="minorHAnsi" w:hAnsiTheme="minorHAnsi" w:cstheme="minorHAnsi"/>
          <w:bCs/>
          <w:sz w:val="24"/>
          <w:szCs w:val="24"/>
        </w:rPr>
        <w:t>the</w:t>
      </w:r>
      <w:proofErr w:type="gramEnd"/>
      <w:r w:rsidRPr="003B55E1">
        <w:rPr>
          <w:rFonts w:asciiTheme="minorHAnsi" w:hAnsiTheme="minorHAnsi" w:cstheme="minorHAnsi"/>
          <w:bCs/>
          <w:sz w:val="24"/>
          <w:szCs w:val="24"/>
        </w:rPr>
        <w:t xml:space="preserve"> </w:t>
      </w:r>
      <w:r w:rsidR="00B8504E" w:rsidRPr="003B55E1">
        <w:rPr>
          <w:rFonts w:asciiTheme="minorHAnsi" w:hAnsiTheme="minorHAnsi" w:cstheme="minorHAnsi"/>
          <w:bCs/>
          <w:sz w:val="24"/>
          <w:szCs w:val="24"/>
        </w:rPr>
        <w:t xml:space="preserve">nominee’s </w:t>
      </w:r>
      <w:r w:rsidRPr="003B55E1">
        <w:rPr>
          <w:rFonts w:asciiTheme="minorHAnsi" w:hAnsiTheme="minorHAnsi" w:cstheme="minorHAnsi"/>
          <w:bCs/>
          <w:sz w:val="24"/>
          <w:szCs w:val="24"/>
        </w:rPr>
        <w:t>completed</w:t>
      </w:r>
      <w:r w:rsidR="003903FA" w:rsidRPr="003B55E1">
        <w:rPr>
          <w:rFonts w:asciiTheme="minorHAnsi" w:hAnsiTheme="minorHAnsi" w:cstheme="minorHAnsi"/>
          <w:bCs/>
          <w:sz w:val="24"/>
          <w:szCs w:val="24"/>
        </w:rPr>
        <w:t xml:space="preserve"> </w:t>
      </w:r>
      <w:r w:rsidR="003903FA" w:rsidRPr="003B55E1">
        <w:rPr>
          <w:rFonts w:asciiTheme="minorHAnsi" w:hAnsiTheme="minorHAnsi" w:cstheme="minorHAnsi"/>
          <w:b/>
          <w:bCs/>
          <w:sz w:val="24"/>
          <w:szCs w:val="24"/>
        </w:rPr>
        <w:t>Service Learning Proposal</w:t>
      </w:r>
      <w:r w:rsidR="00B8504E" w:rsidRPr="003B55E1">
        <w:rPr>
          <w:rFonts w:asciiTheme="minorHAnsi" w:hAnsiTheme="minorHAnsi" w:cstheme="minorHAnsi"/>
          <w:bCs/>
          <w:sz w:val="24"/>
          <w:szCs w:val="24"/>
        </w:rPr>
        <w:t xml:space="preserve"> (not to exceed five</w:t>
      </w:r>
      <w:r w:rsidR="00427EF2" w:rsidRPr="003B55E1">
        <w:rPr>
          <w:rFonts w:asciiTheme="minorHAnsi" w:hAnsiTheme="minorHAnsi" w:cstheme="minorHAnsi"/>
          <w:bCs/>
          <w:sz w:val="24"/>
          <w:szCs w:val="24"/>
        </w:rPr>
        <w:t xml:space="preserve"> typewritten</w:t>
      </w:r>
      <w:r w:rsidR="00B8504E" w:rsidRPr="003B55E1">
        <w:rPr>
          <w:rFonts w:asciiTheme="minorHAnsi" w:hAnsiTheme="minorHAnsi" w:cstheme="minorHAnsi"/>
          <w:bCs/>
          <w:sz w:val="24"/>
          <w:szCs w:val="24"/>
        </w:rPr>
        <w:t xml:space="preserve"> pages)</w:t>
      </w:r>
    </w:p>
    <w:p w14:paraId="713430E8" w14:textId="77777777" w:rsidR="00394428" w:rsidRPr="00394428" w:rsidRDefault="00C6327A" w:rsidP="003B55E1">
      <w:pPr>
        <w:spacing w:before="0"/>
        <w:rPr>
          <w:rFonts w:asciiTheme="minorHAnsi" w:hAnsiTheme="minorHAnsi" w:cstheme="minorHAnsi"/>
          <w:sz w:val="24"/>
          <w:szCs w:val="24"/>
        </w:rPr>
      </w:pPr>
      <w:r w:rsidRPr="003B55E1">
        <w:rPr>
          <w:rFonts w:asciiTheme="minorHAnsi" w:hAnsiTheme="minorHAnsi" w:cstheme="minorHAnsi"/>
          <w:bCs/>
          <w:sz w:val="24"/>
          <w:szCs w:val="24"/>
        </w:rPr>
        <w:t>(</w:t>
      </w:r>
      <w:r w:rsidR="00427EF2" w:rsidRPr="003B55E1">
        <w:rPr>
          <w:rFonts w:asciiTheme="minorHAnsi" w:hAnsiTheme="minorHAnsi" w:cstheme="minorHAnsi"/>
          <w:bCs/>
          <w:sz w:val="24"/>
          <w:szCs w:val="24"/>
        </w:rPr>
        <w:t>4</w:t>
      </w:r>
      <w:r w:rsidRPr="003B55E1">
        <w:rPr>
          <w:rFonts w:asciiTheme="minorHAnsi" w:hAnsiTheme="minorHAnsi" w:cstheme="minorHAnsi"/>
          <w:bCs/>
          <w:sz w:val="24"/>
          <w:szCs w:val="24"/>
        </w:rPr>
        <w:t xml:space="preserve">) </w:t>
      </w:r>
      <w:proofErr w:type="gramStart"/>
      <w:r w:rsidRPr="003B55E1">
        <w:rPr>
          <w:rFonts w:asciiTheme="minorHAnsi" w:hAnsiTheme="minorHAnsi" w:cstheme="minorHAnsi"/>
          <w:bCs/>
          <w:sz w:val="24"/>
          <w:szCs w:val="24"/>
        </w:rPr>
        <w:t>a</w:t>
      </w:r>
      <w:proofErr w:type="gramEnd"/>
      <w:r w:rsidR="00B8504E" w:rsidRPr="003B55E1">
        <w:rPr>
          <w:rFonts w:asciiTheme="minorHAnsi" w:hAnsiTheme="minorHAnsi" w:cstheme="minorHAnsi"/>
          <w:bCs/>
          <w:sz w:val="24"/>
          <w:szCs w:val="24"/>
        </w:rPr>
        <w:t xml:space="preserve"> </w:t>
      </w:r>
      <w:r w:rsidR="00427EF2" w:rsidRPr="003B55E1">
        <w:rPr>
          <w:rFonts w:asciiTheme="minorHAnsi" w:hAnsiTheme="minorHAnsi" w:cstheme="minorHAnsi"/>
          <w:b/>
          <w:bCs/>
          <w:sz w:val="24"/>
          <w:szCs w:val="24"/>
        </w:rPr>
        <w:t>letter of r</w:t>
      </w:r>
      <w:r w:rsidR="00B8504E" w:rsidRPr="003B55E1">
        <w:rPr>
          <w:rFonts w:asciiTheme="minorHAnsi" w:hAnsiTheme="minorHAnsi" w:cstheme="minorHAnsi"/>
          <w:b/>
          <w:bCs/>
          <w:sz w:val="24"/>
          <w:szCs w:val="24"/>
        </w:rPr>
        <w:t>ecommendation</w:t>
      </w:r>
      <w:r w:rsidR="00B8504E" w:rsidRPr="003B55E1">
        <w:rPr>
          <w:rFonts w:asciiTheme="minorHAnsi" w:hAnsiTheme="minorHAnsi" w:cstheme="minorHAnsi"/>
          <w:bCs/>
          <w:sz w:val="24"/>
          <w:szCs w:val="24"/>
        </w:rPr>
        <w:t xml:space="preserve"> (not to exceed one</w:t>
      </w:r>
      <w:r w:rsidR="00427EF2" w:rsidRPr="003B55E1">
        <w:rPr>
          <w:rFonts w:asciiTheme="minorHAnsi" w:hAnsiTheme="minorHAnsi" w:cstheme="minorHAnsi"/>
          <w:bCs/>
          <w:sz w:val="24"/>
          <w:szCs w:val="24"/>
        </w:rPr>
        <w:t xml:space="preserve"> typewritten</w:t>
      </w:r>
      <w:r w:rsidR="00B8504E" w:rsidRPr="003B55E1">
        <w:rPr>
          <w:rFonts w:asciiTheme="minorHAnsi" w:hAnsiTheme="minorHAnsi" w:cstheme="minorHAnsi"/>
          <w:bCs/>
          <w:sz w:val="24"/>
          <w:szCs w:val="24"/>
        </w:rPr>
        <w:t xml:space="preserve"> page)</w:t>
      </w:r>
      <w:r w:rsidRPr="003B55E1">
        <w:rPr>
          <w:rFonts w:asciiTheme="minorHAnsi" w:hAnsiTheme="minorHAnsi" w:cstheme="minorHAnsi"/>
          <w:bCs/>
          <w:sz w:val="24"/>
          <w:szCs w:val="24"/>
        </w:rPr>
        <w:t xml:space="preserve">  </w:t>
      </w:r>
      <w:r w:rsidR="00427EF2" w:rsidRPr="003B55E1">
        <w:rPr>
          <w:rFonts w:asciiTheme="minorHAnsi" w:hAnsiTheme="minorHAnsi" w:cstheme="minorHAnsi"/>
          <w:sz w:val="24"/>
          <w:szCs w:val="24"/>
        </w:rPr>
        <w:t>which provides specific examples and/or evidence of nominee’s distinguished qualities and activities</w:t>
      </w:r>
      <w:r w:rsidR="00394428">
        <w:rPr>
          <w:rFonts w:asciiTheme="minorHAnsi" w:hAnsiTheme="minorHAnsi" w:cstheme="minorHAnsi"/>
          <w:sz w:val="24"/>
          <w:szCs w:val="24"/>
        </w:rPr>
        <w:t>.</w:t>
      </w:r>
    </w:p>
    <w:p w14:paraId="7A45178F" w14:textId="77777777" w:rsidR="00427EF2" w:rsidRPr="003B55E1" w:rsidRDefault="00427EF2" w:rsidP="003B55E1">
      <w:pPr>
        <w:spacing w:before="0"/>
        <w:rPr>
          <w:rFonts w:asciiTheme="minorHAnsi" w:hAnsiTheme="minorHAnsi" w:cstheme="minorHAnsi"/>
          <w:sz w:val="24"/>
          <w:szCs w:val="24"/>
        </w:rPr>
      </w:pPr>
    </w:p>
    <w:p w14:paraId="47A5BCB7" w14:textId="77777777" w:rsidR="00C6327A" w:rsidRPr="003B55E1" w:rsidRDefault="00C6327A" w:rsidP="003B55E1">
      <w:pPr>
        <w:spacing w:before="0"/>
        <w:rPr>
          <w:rFonts w:asciiTheme="minorHAnsi" w:hAnsiTheme="minorHAnsi" w:cstheme="minorHAnsi"/>
          <w:bCs/>
          <w:sz w:val="24"/>
          <w:szCs w:val="24"/>
        </w:rPr>
      </w:pPr>
      <w:r w:rsidRPr="003B55E1">
        <w:rPr>
          <w:rFonts w:asciiTheme="minorHAnsi" w:hAnsiTheme="minorHAnsi" w:cstheme="minorHAnsi"/>
          <w:b/>
          <w:bCs/>
          <w:sz w:val="24"/>
          <w:szCs w:val="24"/>
        </w:rPr>
        <w:t>Nomination Submission</w:t>
      </w:r>
      <w:r w:rsidRPr="003B55E1">
        <w:rPr>
          <w:rFonts w:asciiTheme="minorHAnsi" w:hAnsiTheme="minorHAnsi" w:cstheme="minorHAnsi"/>
          <w:bCs/>
          <w:sz w:val="24"/>
          <w:szCs w:val="24"/>
        </w:rPr>
        <w:t>:  The complete application should be submi</w:t>
      </w:r>
      <w:r w:rsidR="00394428">
        <w:rPr>
          <w:rFonts w:asciiTheme="minorHAnsi" w:hAnsiTheme="minorHAnsi" w:cstheme="minorHAnsi"/>
          <w:bCs/>
          <w:sz w:val="24"/>
          <w:szCs w:val="24"/>
        </w:rPr>
        <w:t xml:space="preserve">tted electronically by </w:t>
      </w:r>
      <w:r w:rsidR="00394428" w:rsidRPr="00A272BE">
        <w:rPr>
          <w:rFonts w:asciiTheme="minorHAnsi" w:hAnsiTheme="minorHAnsi" w:cstheme="minorHAnsi"/>
          <w:bCs/>
          <w:sz w:val="24"/>
          <w:szCs w:val="24"/>
          <w:highlight w:val="green"/>
        </w:rPr>
        <w:t>January 4</w:t>
      </w:r>
      <w:r w:rsidRPr="00A272BE">
        <w:rPr>
          <w:rFonts w:asciiTheme="minorHAnsi" w:hAnsiTheme="minorHAnsi" w:cstheme="minorHAnsi"/>
          <w:bCs/>
          <w:sz w:val="24"/>
          <w:szCs w:val="24"/>
          <w:highlight w:val="green"/>
        </w:rPr>
        <w:t>, 20</w:t>
      </w:r>
      <w:r w:rsidR="00543CA7" w:rsidRPr="00A272BE">
        <w:rPr>
          <w:rFonts w:asciiTheme="minorHAnsi" w:hAnsiTheme="minorHAnsi" w:cstheme="minorHAnsi"/>
          <w:bCs/>
          <w:sz w:val="24"/>
          <w:szCs w:val="24"/>
          <w:highlight w:val="green"/>
        </w:rPr>
        <w:t>1</w:t>
      </w:r>
      <w:r w:rsidR="00394428" w:rsidRPr="00A272BE">
        <w:rPr>
          <w:rFonts w:asciiTheme="minorHAnsi" w:hAnsiTheme="minorHAnsi" w:cstheme="minorHAnsi"/>
          <w:bCs/>
          <w:sz w:val="24"/>
          <w:szCs w:val="24"/>
          <w:highlight w:val="green"/>
        </w:rPr>
        <w:t>6</w:t>
      </w:r>
      <w:r w:rsidRPr="003B55E1">
        <w:rPr>
          <w:rFonts w:asciiTheme="minorHAnsi" w:hAnsiTheme="minorHAnsi" w:cstheme="minorHAnsi"/>
          <w:bCs/>
          <w:sz w:val="24"/>
          <w:szCs w:val="24"/>
        </w:rPr>
        <w:t xml:space="preserve"> to:</w:t>
      </w:r>
      <w:r w:rsidR="00B8504E" w:rsidRPr="003B55E1">
        <w:rPr>
          <w:rFonts w:asciiTheme="minorHAnsi" w:hAnsiTheme="minorHAnsi" w:cstheme="minorHAnsi"/>
          <w:bCs/>
          <w:sz w:val="24"/>
          <w:szCs w:val="24"/>
        </w:rPr>
        <w:t xml:space="preserve"> </w:t>
      </w:r>
      <w:hyperlink r:id="rId9" w:history="1">
        <w:r w:rsidR="00E00070" w:rsidRPr="003B55E1">
          <w:rPr>
            <w:rStyle w:val="Hyperlink"/>
            <w:rFonts w:asciiTheme="minorHAnsi" w:hAnsiTheme="minorHAnsi" w:cstheme="minorHAnsi"/>
            <w:bCs/>
            <w:sz w:val="24"/>
            <w:szCs w:val="24"/>
          </w:rPr>
          <w:t>davinci@osrhe.edu</w:t>
        </w:r>
      </w:hyperlink>
      <w:r w:rsidR="003B55E1">
        <w:rPr>
          <w:rStyle w:val="Hyperlink"/>
          <w:rFonts w:asciiTheme="minorHAnsi" w:hAnsiTheme="minorHAnsi" w:cstheme="minorHAnsi"/>
          <w:bCs/>
          <w:sz w:val="24"/>
          <w:szCs w:val="24"/>
        </w:rPr>
        <w:t>.</w:t>
      </w:r>
      <w:r w:rsidR="00E00070" w:rsidRPr="003B55E1">
        <w:rPr>
          <w:rFonts w:asciiTheme="minorHAnsi" w:hAnsiTheme="minorHAnsi" w:cstheme="minorHAnsi"/>
          <w:bCs/>
          <w:sz w:val="24"/>
          <w:szCs w:val="24"/>
        </w:rPr>
        <w:t xml:space="preserve"> </w:t>
      </w:r>
      <w:r w:rsidR="003B55E1">
        <w:rPr>
          <w:rFonts w:asciiTheme="minorHAnsi" w:hAnsiTheme="minorHAnsi" w:cstheme="minorHAnsi"/>
          <w:bCs/>
          <w:sz w:val="24"/>
          <w:szCs w:val="24"/>
        </w:rPr>
        <w:t xml:space="preserve"> </w:t>
      </w:r>
      <w:r w:rsidRPr="003B55E1">
        <w:rPr>
          <w:rFonts w:asciiTheme="minorHAnsi" w:hAnsiTheme="minorHAnsi" w:cstheme="minorHAnsi"/>
          <w:bCs/>
          <w:sz w:val="24"/>
          <w:szCs w:val="24"/>
        </w:rPr>
        <w:t>A notice of receipt will assure submission is complete.</w:t>
      </w:r>
    </w:p>
    <w:p w14:paraId="3C458462" w14:textId="77777777" w:rsidR="003B55E1" w:rsidRDefault="003B55E1" w:rsidP="003B55E1">
      <w:pPr>
        <w:spacing w:before="0"/>
        <w:rPr>
          <w:rFonts w:asciiTheme="minorHAnsi" w:hAnsiTheme="minorHAnsi" w:cstheme="minorHAnsi"/>
          <w:b/>
          <w:bCs/>
          <w:sz w:val="24"/>
          <w:szCs w:val="24"/>
        </w:rPr>
      </w:pPr>
    </w:p>
    <w:p w14:paraId="51F47D84" w14:textId="77777777" w:rsidR="00C6327A" w:rsidRPr="003B55E1" w:rsidRDefault="00C6327A" w:rsidP="003B55E1">
      <w:pPr>
        <w:spacing w:before="0"/>
        <w:rPr>
          <w:rFonts w:asciiTheme="minorHAnsi" w:hAnsiTheme="minorHAnsi" w:cstheme="minorHAnsi"/>
          <w:bCs/>
          <w:sz w:val="24"/>
          <w:szCs w:val="24"/>
        </w:rPr>
      </w:pPr>
      <w:r w:rsidRPr="003B55E1">
        <w:rPr>
          <w:rFonts w:asciiTheme="minorHAnsi" w:hAnsiTheme="minorHAnsi" w:cstheme="minorHAnsi"/>
          <w:b/>
          <w:bCs/>
          <w:sz w:val="24"/>
          <w:szCs w:val="24"/>
        </w:rPr>
        <w:t xml:space="preserve">Contact Information: </w:t>
      </w:r>
      <w:r w:rsidRPr="003B55E1">
        <w:rPr>
          <w:rFonts w:asciiTheme="minorHAnsi" w:hAnsiTheme="minorHAnsi" w:cstheme="minorHAnsi"/>
          <w:bCs/>
          <w:sz w:val="24"/>
          <w:szCs w:val="24"/>
        </w:rPr>
        <w:t xml:space="preserve">Kyle Dahlem, Executive Director, DaVinci Institute.   </w:t>
      </w:r>
      <w:hyperlink r:id="rId10" w:history="1">
        <w:r w:rsidRPr="003B55E1">
          <w:rPr>
            <w:rStyle w:val="Hyperlink"/>
            <w:rFonts w:asciiTheme="minorHAnsi" w:hAnsiTheme="minorHAnsi" w:cstheme="minorHAnsi"/>
            <w:bCs/>
            <w:sz w:val="24"/>
            <w:szCs w:val="24"/>
          </w:rPr>
          <w:t>davinci@osrhe.edu</w:t>
        </w:r>
      </w:hyperlink>
    </w:p>
    <w:p w14:paraId="2B800998" w14:textId="77777777" w:rsidR="00C6327A" w:rsidRPr="003B55E1" w:rsidRDefault="00C6327A" w:rsidP="003B55E1">
      <w:pPr>
        <w:spacing w:before="0"/>
        <w:rPr>
          <w:rFonts w:asciiTheme="minorHAnsi" w:hAnsiTheme="minorHAnsi" w:cstheme="minorHAnsi"/>
          <w:bCs/>
          <w:sz w:val="24"/>
          <w:szCs w:val="24"/>
        </w:rPr>
      </w:pPr>
    </w:p>
    <w:p w14:paraId="69FCE17C" w14:textId="77777777" w:rsidR="007D0773" w:rsidRPr="003B55E1" w:rsidRDefault="007D0773" w:rsidP="003B55E1">
      <w:pPr>
        <w:pStyle w:val="FR2"/>
        <w:spacing w:before="0"/>
        <w:rPr>
          <w:rFonts w:asciiTheme="minorHAnsi" w:hAnsiTheme="minorHAnsi" w:cstheme="minorHAnsi"/>
          <w:b/>
        </w:rPr>
      </w:pPr>
    </w:p>
    <w:p w14:paraId="25634703" w14:textId="77777777" w:rsidR="003B55E1" w:rsidRDefault="003B55E1">
      <w:pPr>
        <w:widowControl/>
        <w:autoSpaceDE/>
        <w:autoSpaceDN/>
        <w:adjustRightInd/>
        <w:spacing w:before="0"/>
        <w:rPr>
          <w:rFonts w:asciiTheme="minorHAnsi" w:hAnsiTheme="minorHAnsi" w:cstheme="minorHAnsi"/>
          <w:b/>
          <w:sz w:val="28"/>
          <w:szCs w:val="28"/>
        </w:rPr>
      </w:pPr>
      <w:r>
        <w:rPr>
          <w:rFonts w:asciiTheme="minorHAnsi" w:hAnsiTheme="minorHAnsi" w:cstheme="minorHAnsi"/>
          <w:b/>
        </w:rPr>
        <w:br w:type="page"/>
      </w:r>
    </w:p>
    <w:p w14:paraId="6CA80651" w14:textId="77777777" w:rsidR="009F03A0" w:rsidRPr="003B55E1" w:rsidRDefault="009F03A0" w:rsidP="003B55E1">
      <w:pPr>
        <w:pStyle w:val="FR2"/>
        <w:spacing w:before="0"/>
        <w:rPr>
          <w:rFonts w:asciiTheme="minorHAnsi" w:hAnsiTheme="minorHAnsi" w:cstheme="minorHAnsi"/>
          <w:b/>
        </w:rPr>
      </w:pPr>
      <w:r w:rsidRPr="003B55E1">
        <w:rPr>
          <w:rFonts w:asciiTheme="minorHAnsi" w:hAnsiTheme="minorHAnsi" w:cstheme="minorHAnsi"/>
          <w:b/>
        </w:rPr>
        <w:lastRenderedPageBreak/>
        <w:t xml:space="preserve">DaVinci Scholars Award </w:t>
      </w:r>
    </w:p>
    <w:p w14:paraId="05075587" w14:textId="77777777" w:rsidR="009F03A0" w:rsidRPr="003B55E1" w:rsidRDefault="009F03A0" w:rsidP="003B55E1">
      <w:pPr>
        <w:pStyle w:val="FR2"/>
        <w:tabs>
          <w:tab w:val="left" w:pos="2340"/>
          <w:tab w:val="left" w:pos="7470"/>
        </w:tabs>
        <w:spacing w:before="0"/>
        <w:ind w:left="0"/>
        <w:rPr>
          <w:rFonts w:asciiTheme="minorHAnsi" w:hAnsiTheme="minorHAnsi" w:cstheme="minorHAnsi"/>
          <w:b/>
        </w:rPr>
      </w:pPr>
      <w:r w:rsidRPr="003B55E1">
        <w:rPr>
          <w:rFonts w:asciiTheme="minorHAnsi" w:hAnsiTheme="minorHAnsi" w:cstheme="minorHAnsi"/>
          <w:b/>
          <w:bCs/>
        </w:rPr>
        <w:tab/>
        <w:t xml:space="preserve">    201</w:t>
      </w:r>
      <w:r w:rsidR="00394428">
        <w:rPr>
          <w:rFonts w:asciiTheme="minorHAnsi" w:hAnsiTheme="minorHAnsi" w:cstheme="minorHAnsi"/>
          <w:b/>
          <w:bCs/>
        </w:rPr>
        <w:t>5</w:t>
      </w:r>
      <w:r w:rsidRPr="003B55E1">
        <w:rPr>
          <w:rFonts w:asciiTheme="minorHAnsi" w:hAnsiTheme="minorHAnsi" w:cstheme="minorHAnsi"/>
          <w:b/>
          <w:bCs/>
        </w:rPr>
        <w:t>-201</w:t>
      </w:r>
      <w:r w:rsidR="00394428">
        <w:rPr>
          <w:rFonts w:asciiTheme="minorHAnsi" w:hAnsiTheme="minorHAnsi" w:cstheme="minorHAnsi"/>
          <w:b/>
          <w:bCs/>
        </w:rPr>
        <w:t>6</w:t>
      </w:r>
      <w:r w:rsidRPr="003B55E1">
        <w:rPr>
          <w:rFonts w:asciiTheme="minorHAnsi" w:hAnsiTheme="minorHAnsi" w:cstheme="minorHAnsi"/>
          <w:b/>
          <w:bCs/>
        </w:rPr>
        <w:t xml:space="preserve"> Service Learning</w:t>
      </w:r>
      <w:r w:rsidRPr="003B55E1">
        <w:rPr>
          <w:rFonts w:asciiTheme="minorHAnsi" w:hAnsiTheme="minorHAnsi" w:cstheme="minorHAnsi"/>
          <w:b/>
        </w:rPr>
        <w:t xml:space="preserve"> Proposal</w:t>
      </w:r>
    </w:p>
    <w:p w14:paraId="0568D884" w14:textId="77777777" w:rsidR="003B55E1" w:rsidRDefault="003B55E1" w:rsidP="003B55E1">
      <w:pPr>
        <w:spacing w:before="0"/>
        <w:rPr>
          <w:rFonts w:asciiTheme="minorHAnsi" w:hAnsiTheme="minorHAnsi" w:cstheme="minorHAnsi"/>
          <w:bCs/>
          <w:sz w:val="24"/>
          <w:szCs w:val="24"/>
        </w:rPr>
      </w:pPr>
    </w:p>
    <w:p w14:paraId="2246E379" w14:textId="77777777" w:rsidR="009F03A0" w:rsidRPr="003B55E1" w:rsidRDefault="009F03A0" w:rsidP="003B55E1">
      <w:pPr>
        <w:spacing w:before="0"/>
        <w:rPr>
          <w:rFonts w:asciiTheme="minorHAnsi" w:hAnsiTheme="minorHAnsi" w:cstheme="minorHAnsi"/>
          <w:sz w:val="24"/>
          <w:szCs w:val="24"/>
        </w:rPr>
      </w:pPr>
      <w:r w:rsidRPr="003B55E1">
        <w:rPr>
          <w:rFonts w:asciiTheme="minorHAnsi" w:hAnsiTheme="minorHAnsi" w:cstheme="minorHAnsi"/>
          <w:bCs/>
          <w:sz w:val="24"/>
          <w:szCs w:val="24"/>
        </w:rPr>
        <w:t>Teachers</w:t>
      </w:r>
      <w:r w:rsidRPr="003B55E1">
        <w:rPr>
          <w:rFonts w:asciiTheme="minorHAnsi" w:hAnsiTheme="minorHAnsi" w:cstheme="minorHAnsi"/>
          <w:sz w:val="24"/>
          <w:szCs w:val="24"/>
        </w:rPr>
        <w:t xml:space="preserve"> in the 21</w:t>
      </w:r>
      <w:r w:rsidRPr="003B55E1">
        <w:rPr>
          <w:rFonts w:asciiTheme="minorHAnsi" w:hAnsiTheme="minorHAnsi" w:cstheme="minorHAnsi"/>
          <w:sz w:val="24"/>
          <w:szCs w:val="24"/>
          <w:vertAlign w:val="superscript"/>
        </w:rPr>
        <w:t>st</w:t>
      </w:r>
      <w:r w:rsidRPr="003B55E1">
        <w:rPr>
          <w:rFonts w:asciiTheme="minorHAnsi" w:hAnsiTheme="minorHAnsi" w:cstheme="minorHAnsi"/>
          <w:sz w:val="24"/>
          <w:szCs w:val="24"/>
        </w:rPr>
        <w:t xml:space="preserve"> Century face many challenges, one of the most important being the necessity to make learning meaningful to the students in their classrooms. Students question the relevance of their learning. </w:t>
      </w:r>
      <w:r w:rsidRPr="003B55E1">
        <w:rPr>
          <w:rFonts w:asciiTheme="minorHAnsi" w:hAnsiTheme="minorHAnsi" w:cstheme="minorHAnsi"/>
          <w:i/>
          <w:iCs/>
          <w:sz w:val="24"/>
          <w:szCs w:val="24"/>
        </w:rPr>
        <w:t>How will I use what I'm learning? When will I ever need this?</w:t>
      </w:r>
      <w:r w:rsidRPr="003B55E1">
        <w:rPr>
          <w:rFonts w:asciiTheme="minorHAnsi" w:hAnsiTheme="minorHAnsi" w:cstheme="minorHAnsi"/>
          <w:sz w:val="24"/>
          <w:szCs w:val="24"/>
        </w:rPr>
        <w:t xml:space="preserve"> Interdisciplinary/cross-curricular teaching is often seen as a way to address</w:t>
      </w:r>
      <w:r w:rsidRPr="003B55E1">
        <w:rPr>
          <w:rFonts w:asciiTheme="minorHAnsi" w:hAnsiTheme="minorHAnsi" w:cstheme="minorHAnsi"/>
          <w:bCs/>
          <w:sz w:val="24"/>
          <w:szCs w:val="24"/>
        </w:rPr>
        <w:t xml:space="preserve"> some of the recurring problems in education, such as fragmentation and isolated skill instruction.</w:t>
      </w:r>
    </w:p>
    <w:p w14:paraId="1491502F" w14:textId="77777777" w:rsidR="003B55E1" w:rsidRDefault="003B55E1" w:rsidP="003B55E1">
      <w:pPr>
        <w:spacing w:before="0"/>
        <w:rPr>
          <w:rFonts w:asciiTheme="minorHAnsi" w:hAnsiTheme="minorHAnsi" w:cstheme="minorHAnsi"/>
          <w:bCs/>
          <w:sz w:val="24"/>
          <w:szCs w:val="24"/>
        </w:rPr>
      </w:pPr>
    </w:p>
    <w:p w14:paraId="25BDC988" w14:textId="77777777" w:rsidR="009F03A0" w:rsidRPr="003B55E1" w:rsidRDefault="009F03A0" w:rsidP="003B55E1">
      <w:pPr>
        <w:spacing w:before="0"/>
        <w:rPr>
          <w:rFonts w:asciiTheme="minorHAnsi" w:hAnsiTheme="minorHAnsi" w:cstheme="minorHAnsi"/>
          <w:sz w:val="24"/>
          <w:szCs w:val="24"/>
        </w:rPr>
      </w:pPr>
      <w:r w:rsidRPr="003B55E1">
        <w:rPr>
          <w:rFonts w:asciiTheme="minorHAnsi" w:hAnsiTheme="minorHAnsi" w:cstheme="minorHAnsi"/>
          <w:bCs/>
          <w:sz w:val="24"/>
          <w:szCs w:val="24"/>
        </w:rPr>
        <w:t>Service Learning is a pedagogy that utilizes interdisciplinary/cross</w:t>
      </w:r>
      <w:r w:rsidRPr="003B55E1">
        <w:rPr>
          <w:rFonts w:asciiTheme="minorHAnsi" w:hAnsiTheme="minorHAnsi" w:cstheme="minorHAnsi"/>
          <w:sz w:val="24"/>
          <w:szCs w:val="24"/>
        </w:rPr>
        <w:t xml:space="preserve"> curricular teaching to involve students in community service to meet instructional objectives of courses. Students apply information from classes in authentic settings, while addressing critical needs in the community. The lessons are designed for students to see the connection and apply this knowledge to formulate</w:t>
      </w:r>
      <w:r w:rsidRPr="003B55E1">
        <w:rPr>
          <w:rFonts w:asciiTheme="minorHAnsi" w:hAnsiTheme="minorHAnsi" w:cstheme="minorHAnsi"/>
          <w:bCs/>
          <w:sz w:val="24"/>
          <w:szCs w:val="24"/>
        </w:rPr>
        <w:t xml:space="preserve"> and</w:t>
      </w:r>
      <w:r w:rsidRPr="003B55E1">
        <w:rPr>
          <w:rFonts w:asciiTheme="minorHAnsi" w:hAnsiTheme="minorHAnsi" w:cstheme="minorHAnsi"/>
          <w:sz w:val="24"/>
          <w:szCs w:val="24"/>
        </w:rPr>
        <w:t xml:space="preserve"> execute problem-solving strategies, often in a novel approach. These real world situations encourage communication and collaboration. Research suggests that learning tends to proceed from the concrete to the </w:t>
      </w:r>
      <w:proofErr w:type="gramStart"/>
      <w:r w:rsidRPr="003B55E1">
        <w:rPr>
          <w:rFonts w:asciiTheme="minorHAnsi" w:hAnsiTheme="minorHAnsi" w:cstheme="minorHAnsi"/>
          <w:sz w:val="24"/>
          <w:szCs w:val="24"/>
        </w:rPr>
        <w:t>abstract,</w:t>
      </w:r>
      <w:proofErr w:type="gramEnd"/>
      <w:r w:rsidRPr="003B55E1">
        <w:rPr>
          <w:rFonts w:asciiTheme="minorHAnsi" w:hAnsiTheme="minorHAnsi" w:cstheme="minorHAnsi"/>
          <w:sz w:val="24"/>
          <w:szCs w:val="24"/>
        </w:rPr>
        <w:t xml:space="preserve"> therefore, service learning is a powerful tool for impacting student achievement.</w:t>
      </w:r>
    </w:p>
    <w:p w14:paraId="7CE9318E" w14:textId="77777777" w:rsidR="003B55E1" w:rsidRDefault="003B55E1" w:rsidP="003B55E1">
      <w:pPr>
        <w:spacing w:before="0"/>
        <w:rPr>
          <w:rFonts w:asciiTheme="minorHAnsi" w:hAnsiTheme="minorHAnsi" w:cstheme="minorHAnsi"/>
          <w:b/>
          <w:bCs/>
          <w:sz w:val="24"/>
          <w:szCs w:val="24"/>
        </w:rPr>
      </w:pPr>
    </w:p>
    <w:p w14:paraId="191F1BE9" w14:textId="77777777" w:rsidR="009F03A0" w:rsidRPr="003B55E1" w:rsidRDefault="009F03A0" w:rsidP="003B55E1">
      <w:pPr>
        <w:spacing w:before="0"/>
        <w:rPr>
          <w:rFonts w:asciiTheme="minorHAnsi" w:hAnsiTheme="minorHAnsi" w:cstheme="minorHAnsi"/>
          <w:b/>
          <w:sz w:val="24"/>
          <w:szCs w:val="24"/>
        </w:rPr>
      </w:pPr>
      <w:r w:rsidRPr="003B55E1">
        <w:rPr>
          <w:rFonts w:asciiTheme="minorHAnsi" w:hAnsiTheme="minorHAnsi" w:cstheme="minorHAnsi"/>
          <w:b/>
          <w:bCs/>
          <w:sz w:val="24"/>
          <w:szCs w:val="24"/>
        </w:rPr>
        <w:t>The</w:t>
      </w:r>
      <w:r w:rsidRPr="003B55E1">
        <w:rPr>
          <w:rFonts w:asciiTheme="minorHAnsi" w:hAnsiTheme="minorHAnsi" w:cstheme="minorHAnsi"/>
          <w:b/>
          <w:sz w:val="24"/>
          <w:szCs w:val="24"/>
        </w:rPr>
        <w:t xml:space="preserve"> purpose of</w:t>
      </w:r>
      <w:r w:rsidRPr="003B55E1">
        <w:rPr>
          <w:rFonts w:asciiTheme="minorHAnsi" w:hAnsiTheme="minorHAnsi" w:cstheme="minorHAnsi"/>
          <w:b/>
          <w:bCs/>
          <w:sz w:val="24"/>
          <w:szCs w:val="24"/>
        </w:rPr>
        <w:t xml:space="preserve"> the</w:t>
      </w:r>
      <w:r w:rsidRPr="003B55E1">
        <w:rPr>
          <w:rFonts w:asciiTheme="minorHAnsi" w:hAnsiTheme="minorHAnsi" w:cstheme="minorHAnsi"/>
          <w:b/>
          <w:sz w:val="24"/>
          <w:szCs w:val="24"/>
        </w:rPr>
        <w:t xml:space="preserve"> DaVinci Scholar's Service Learning Proposal</w:t>
      </w:r>
      <w:r w:rsidRPr="003B55E1">
        <w:rPr>
          <w:rFonts w:asciiTheme="minorHAnsi" w:hAnsiTheme="minorHAnsi" w:cstheme="minorHAnsi"/>
          <w:b/>
          <w:bCs/>
          <w:sz w:val="24"/>
          <w:szCs w:val="24"/>
        </w:rPr>
        <w:t xml:space="preserve"> is to show evidence that the</w:t>
      </w:r>
      <w:r w:rsidRPr="003B55E1">
        <w:rPr>
          <w:rFonts w:asciiTheme="minorHAnsi" w:hAnsiTheme="minorHAnsi" w:cstheme="minorHAnsi"/>
          <w:b/>
          <w:sz w:val="24"/>
          <w:szCs w:val="24"/>
        </w:rPr>
        <w:t xml:space="preserve"> applicant knows his or her content and can integrate course objectives into a service learning teaching unit.  </w:t>
      </w:r>
      <w:r w:rsidRPr="003B55E1">
        <w:rPr>
          <w:rFonts w:asciiTheme="minorHAnsi" w:hAnsiTheme="minorHAnsi" w:cstheme="minorHAnsi"/>
          <w:b/>
          <w:bCs/>
          <w:sz w:val="24"/>
          <w:szCs w:val="24"/>
        </w:rPr>
        <w:t xml:space="preserve">Additionally, it will give readers an insight into the applicant's educational background, writing skills, and </w:t>
      </w:r>
      <w:r w:rsidRPr="003B55E1">
        <w:rPr>
          <w:rFonts w:asciiTheme="minorHAnsi" w:hAnsiTheme="minorHAnsi" w:cstheme="minorHAnsi"/>
          <w:b/>
          <w:sz w:val="24"/>
          <w:szCs w:val="24"/>
        </w:rPr>
        <w:t>creativity.</w:t>
      </w:r>
    </w:p>
    <w:p w14:paraId="597E6EEB" w14:textId="77777777" w:rsidR="009F03A0" w:rsidRPr="003B55E1" w:rsidRDefault="009F03A0" w:rsidP="003B55E1">
      <w:pPr>
        <w:spacing w:before="0"/>
        <w:rPr>
          <w:rFonts w:asciiTheme="minorHAnsi" w:hAnsiTheme="minorHAnsi" w:cstheme="minorHAnsi"/>
          <w:sz w:val="24"/>
          <w:szCs w:val="24"/>
        </w:rPr>
      </w:pPr>
    </w:p>
    <w:p w14:paraId="62720CD4" w14:textId="77777777" w:rsidR="0034255A" w:rsidRPr="003B55E1" w:rsidRDefault="009F03A0" w:rsidP="003B55E1">
      <w:pPr>
        <w:spacing w:before="0"/>
        <w:jc w:val="center"/>
        <w:rPr>
          <w:rFonts w:asciiTheme="minorHAnsi" w:hAnsiTheme="minorHAnsi" w:cstheme="minorHAnsi"/>
          <w:b/>
          <w:bCs/>
          <w:sz w:val="24"/>
          <w:szCs w:val="24"/>
          <w:u w:val="single"/>
        </w:rPr>
      </w:pPr>
      <w:r w:rsidRPr="003B55E1">
        <w:rPr>
          <w:rFonts w:asciiTheme="minorHAnsi" w:hAnsiTheme="minorHAnsi" w:cstheme="minorHAnsi"/>
          <w:b/>
          <w:bCs/>
          <w:sz w:val="24"/>
          <w:szCs w:val="24"/>
          <w:u w:val="single"/>
        </w:rPr>
        <w:t>The Proposal Criteria</w:t>
      </w:r>
    </w:p>
    <w:p w14:paraId="4C630A97" w14:textId="77777777" w:rsidR="00427EF2" w:rsidRPr="003B55E1" w:rsidRDefault="009F03A0" w:rsidP="003B55E1">
      <w:pPr>
        <w:spacing w:before="0"/>
        <w:rPr>
          <w:rFonts w:asciiTheme="minorHAnsi" w:hAnsiTheme="minorHAnsi" w:cstheme="minorHAnsi"/>
          <w:b/>
          <w:sz w:val="24"/>
          <w:szCs w:val="24"/>
          <w:u w:val="single"/>
        </w:rPr>
      </w:pPr>
      <w:r w:rsidRPr="003B55E1">
        <w:rPr>
          <w:rFonts w:asciiTheme="minorHAnsi" w:hAnsiTheme="minorHAnsi" w:cstheme="minorHAnsi"/>
          <w:bCs/>
          <w:sz w:val="24"/>
          <w:szCs w:val="24"/>
        </w:rPr>
        <w:t>Design a</w:t>
      </w:r>
      <w:r w:rsidRPr="003B55E1">
        <w:rPr>
          <w:rFonts w:asciiTheme="minorHAnsi" w:hAnsiTheme="minorHAnsi" w:cstheme="minorHAnsi"/>
          <w:sz w:val="24"/>
          <w:szCs w:val="24"/>
        </w:rPr>
        <w:t xml:space="preserve"> </w:t>
      </w:r>
      <w:r w:rsidR="0034255A" w:rsidRPr="003B55E1">
        <w:rPr>
          <w:rFonts w:asciiTheme="minorHAnsi" w:hAnsiTheme="minorHAnsi" w:cstheme="minorHAnsi"/>
          <w:sz w:val="24"/>
          <w:szCs w:val="24"/>
        </w:rPr>
        <w:t>S</w:t>
      </w:r>
      <w:r w:rsidRPr="003B55E1">
        <w:rPr>
          <w:rFonts w:asciiTheme="minorHAnsi" w:hAnsiTheme="minorHAnsi" w:cstheme="minorHAnsi"/>
          <w:sz w:val="24"/>
          <w:szCs w:val="24"/>
        </w:rPr>
        <w:t xml:space="preserve">ervice </w:t>
      </w:r>
      <w:r w:rsidR="0034255A" w:rsidRPr="003B55E1">
        <w:rPr>
          <w:rFonts w:asciiTheme="minorHAnsi" w:hAnsiTheme="minorHAnsi" w:cstheme="minorHAnsi"/>
          <w:sz w:val="24"/>
          <w:szCs w:val="24"/>
        </w:rPr>
        <w:t>Learning P</w:t>
      </w:r>
      <w:r w:rsidRPr="003B55E1">
        <w:rPr>
          <w:rFonts w:asciiTheme="minorHAnsi" w:hAnsiTheme="minorHAnsi" w:cstheme="minorHAnsi"/>
          <w:sz w:val="24"/>
          <w:szCs w:val="24"/>
        </w:rPr>
        <w:t xml:space="preserve">roject to be </w:t>
      </w:r>
      <w:r w:rsidR="0034255A" w:rsidRPr="003B55E1">
        <w:rPr>
          <w:rFonts w:asciiTheme="minorHAnsi" w:hAnsiTheme="minorHAnsi" w:cstheme="minorHAnsi"/>
          <w:sz w:val="24"/>
          <w:szCs w:val="24"/>
        </w:rPr>
        <w:t>accomplished</w:t>
      </w:r>
      <w:r w:rsidRPr="003B55E1">
        <w:rPr>
          <w:rFonts w:asciiTheme="minorHAnsi" w:hAnsiTheme="minorHAnsi" w:cstheme="minorHAnsi"/>
          <w:bCs/>
          <w:sz w:val="24"/>
          <w:szCs w:val="24"/>
        </w:rPr>
        <w:t xml:space="preserve"> as</w:t>
      </w:r>
      <w:r w:rsidRPr="003B55E1">
        <w:rPr>
          <w:rFonts w:asciiTheme="minorHAnsi" w:hAnsiTheme="minorHAnsi" w:cstheme="minorHAnsi"/>
          <w:sz w:val="24"/>
          <w:szCs w:val="24"/>
        </w:rPr>
        <w:t xml:space="preserve"> a class in</w:t>
      </w:r>
      <w:r w:rsidRPr="003B55E1">
        <w:rPr>
          <w:rFonts w:asciiTheme="minorHAnsi" w:hAnsiTheme="minorHAnsi" w:cstheme="minorHAnsi"/>
          <w:bCs/>
          <w:sz w:val="24"/>
          <w:szCs w:val="24"/>
        </w:rPr>
        <w:t xml:space="preserve"> a familiar community</w:t>
      </w:r>
      <w:r w:rsidRPr="003B55E1">
        <w:rPr>
          <w:rFonts w:asciiTheme="minorHAnsi" w:hAnsiTheme="minorHAnsi" w:cstheme="minorHAnsi"/>
          <w:sz w:val="24"/>
          <w:szCs w:val="24"/>
        </w:rPr>
        <w:t xml:space="preserve"> (neighborhood or school).</w:t>
      </w:r>
      <w:r w:rsidR="0034255A" w:rsidRPr="003B55E1">
        <w:rPr>
          <w:rFonts w:asciiTheme="minorHAnsi" w:hAnsiTheme="minorHAnsi" w:cstheme="minorHAnsi"/>
          <w:sz w:val="24"/>
          <w:szCs w:val="24"/>
        </w:rPr>
        <w:t xml:space="preserve"> </w:t>
      </w:r>
      <w:r w:rsidR="0034255A" w:rsidRPr="003B55E1">
        <w:rPr>
          <w:rFonts w:asciiTheme="minorHAnsi" w:hAnsiTheme="minorHAnsi" w:cstheme="minorHAnsi"/>
          <w:bCs/>
          <w:sz w:val="24"/>
          <w:szCs w:val="24"/>
        </w:rPr>
        <w:t xml:space="preserve">The formal proposal must not exceed five (5) pages. It must be double-spaced, using Times New Roman </w:t>
      </w:r>
      <w:r w:rsidR="00402921" w:rsidRPr="003B55E1">
        <w:rPr>
          <w:rFonts w:asciiTheme="minorHAnsi" w:hAnsiTheme="minorHAnsi" w:cstheme="minorHAnsi"/>
          <w:bCs/>
          <w:sz w:val="24"/>
          <w:szCs w:val="24"/>
        </w:rPr>
        <w:t xml:space="preserve">in </w:t>
      </w:r>
      <w:r w:rsidR="0034255A" w:rsidRPr="003B55E1">
        <w:rPr>
          <w:rFonts w:asciiTheme="minorHAnsi" w:hAnsiTheme="minorHAnsi" w:cstheme="minorHAnsi"/>
          <w:bCs/>
          <w:sz w:val="24"/>
          <w:szCs w:val="24"/>
        </w:rPr>
        <w:t>12 point font.</w:t>
      </w:r>
      <w:r w:rsidR="0034255A" w:rsidRPr="003B55E1">
        <w:rPr>
          <w:rFonts w:asciiTheme="minorHAnsi" w:hAnsiTheme="minorHAnsi" w:cstheme="minorHAnsi"/>
          <w:sz w:val="24"/>
          <w:szCs w:val="24"/>
        </w:rPr>
        <w:t xml:space="preserve">  </w:t>
      </w:r>
      <w:r w:rsidR="00427EF2" w:rsidRPr="003B55E1">
        <w:rPr>
          <w:rFonts w:asciiTheme="minorHAnsi" w:hAnsiTheme="minorHAnsi" w:cstheme="minorHAnsi"/>
          <w:sz w:val="24"/>
          <w:szCs w:val="24"/>
        </w:rPr>
        <w:t>The written proposal is all that is required in this application—</w:t>
      </w:r>
      <w:r w:rsidR="00427EF2" w:rsidRPr="003B55E1">
        <w:rPr>
          <w:rFonts w:asciiTheme="minorHAnsi" w:hAnsiTheme="minorHAnsi" w:cstheme="minorHAnsi"/>
          <w:b/>
          <w:bCs/>
          <w:sz w:val="24"/>
          <w:szCs w:val="24"/>
        </w:rPr>
        <w:t>not the implementation</w:t>
      </w:r>
      <w:r w:rsidR="00427EF2" w:rsidRPr="003B55E1">
        <w:rPr>
          <w:rFonts w:asciiTheme="minorHAnsi" w:hAnsiTheme="minorHAnsi" w:cstheme="minorHAnsi"/>
          <w:b/>
          <w:sz w:val="24"/>
          <w:szCs w:val="24"/>
        </w:rPr>
        <w:t xml:space="preserve"> of the plan</w:t>
      </w:r>
      <w:r w:rsidR="00427EF2" w:rsidRPr="003B55E1">
        <w:rPr>
          <w:rFonts w:asciiTheme="minorHAnsi" w:hAnsiTheme="minorHAnsi" w:cstheme="minorHAnsi"/>
          <w:sz w:val="24"/>
          <w:szCs w:val="24"/>
        </w:rPr>
        <w:t>.</w:t>
      </w:r>
    </w:p>
    <w:p w14:paraId="0E9A1A13" w14:textId="77777777" w:rsidR="0034255A" w:rsidRPr="003B55E1" w:rsidRDefault="0034255A" w:rsidP="003B55E1">
      <w:pPr>
        <w:spacing w:before="0"/>
        <w:rPr>
          <w:rFonts w:asciiTheme="minorHAnsi" w:hAnsiTheme="minorHAnsi" w:cstheme="minorHAnsi"/>
          <w:sz w:val="24"/>
          <w:szCs w:val="24"/>
        </w:rPr>
      </w:pPr>
    </w:p>
    <w:p w14:paraId="48E70EDD" w14:textId="77777777" w:rsidR="0034255A" w:rsidRPr="003B55E1" w:rsidRDefault="0034255A" w:rsidP="003B55E1">
      <w:pPr>
        <w:spacing w:before="0"/>
        <w:rPr>
          <w:rFonts w:asciiTheme="minorHAnsi" w:hAnsiTheme="minorHAnsi" w:cstheme="minorHAnsi"/>
          <w:sz w:val="24"/>
          <w:szCs w:val="24"/>
        </w:rPr>
      </w:pPr>
    </w:p>
    <w:p w14:paraId="63320475" w14:textId="77777777" w:rsidR="0034255A" w:rsidRPr="003B55E1" w:rsidRDefault="009F03A0" w:rsidP="003B55E1">
      <w:pPr>
        <w:spacing w:before="0"/>
        <w:rPr>
          <w:rFonts w:asciiTheme="minorHAnsi" w:hAnsiTheme="minorHAnsi" w:cstheme="minorHAnsi"/>
          <w:b/>
          <w:bCs/>
          <w:iCs/>
          <w:sz w:val="24"/>
          <w:szCs w:val="24"/>
        </w:rPr>
      </w:pPr>
      <w:r w:rsidRPr="003B55E1">
        <w:rPr>
          <w:rFonts w:asciiTheme="minorHAnsi" w:hAnsiTheme="minorHAnsi" w:cstheme="minorHAnsi"/>
          <w:b/>
          <w:bCs/>
          <w:iCs/>
          <w:sz w:val="24"/>
          <w:szCs w:val="24"/>
        </w:rPr>
        <w:t>A well-planned</w:t>
      </w:r>
      <w:r w:rsidRPr="003B55E1">
        <w:rPr>
          <w:rFonts w:asciiTheme="minorHAnsi" w:hAnsiTheme="minorHAnsi" w:cstheme="minorHAnsi"/>
          <w:b/>
          <w:iCs/>
          <w:sz w:val="24"/>
          <w:szCs w:val="24"/>
        </w:rPr>
        <w:t xml:space="preserve"> service learning</w:t>
      </w:r>
      <w:r w:rsidRPr="003B55E1">
        <w:rPr>
          <w:rFonts w:asciiTheme="minorHAnsi" w:hAnsiTheme="minorHAnsi" w:cstheme="minorHAnsi"/>
          <w:b/>
          <w:bCs/>
          <w:iCs/>
          <w:sz w:val="24"/>
          <w:szCs w:val="24"/>
        </w:rPr>
        <w:t xml:space="preserve"> project should include</w:t>
      </w:r>
      <w:r w:rsidR="0034255A" w:rsidRPr="003B55E1">
        <w:rPr>
          <w:rFonts w:asciiTheme="minorHAnsi" w:hAnsiTheme="minorHAnsi" w:cstheme="minorHAnsi"/>
          <w:b/>
          <w:bCs/>
          <w:iCs/>
          <w:sz w:val="24"/>
          <w:szCs w:val="24"/>
        </w:rPr>
        <w:t>:</w:t>
      </w:r>
      <w:r w:rsidRPr="003B55E1">
        <w:rPr>
          <w:rFonts w:asciiTheme="minorHAnsi" w:hAnsiTheme="minorHAnsi" w:cstheme="minorHAnsi"/>
          <w:b/>
          <w:bCs/>
          <w:iCs/>
          <w:sz w:val="24"/>
          <w:szCs w:val="24"/>
        </w:rPr>
        <w:t xml:space="preserve"> </w:t>
      </w:r>
    </w:p>
    <w:p w14:paraId="10E1E3FC" w14:textId="77777777" w:rsidR="0034255A" w:rsidRPr="003B55E1" w:rsidRDefault="0034255A" w:rsidP="003B55E1">
      <w:pPr>
        <w:pStyle w:val="ListParagraph"/>
        <w:numPr>
          <w:ilvl w:val="0"/>
          <w:numId w:val="6"/>
        </w:numPr>
        <w:spacing w:before="0"/>
        <w:rPr>
          <w:rFonts w:asciiTheme="minorHAnsi" w:hAnsiTheme="minorHAnsi" w:cstheme="minorHAnsi"/>
          <w:bCs/>
          <w:iCs/>
          <w:sz w:val="24"/>
          <w:szCs w:val="24"/>
        </w:rPr>
      </w:pPr>
      <w:r w:rsidRPr="003B55E1">
        <w:rPr>
          <w:rFonts w:asciiTheme="minorHAnsi" w:hAnsiTheme="minorHAnsi" w:cstheme="minorHAnsi"/>
          <w:bCs/>
          <w:iCs/>
          <w:sz w:val="24"/>
          <w:szCs w:val="24"/>
        </w:rPr>
        <w:t>Stated academic and service goals that are linked</w:t>
      </w:r>
    </w:p>
    <w:p w14:paraId="44F3E81A" w14:textId="77777777" w:rsidR="0034255A" w:rsidRPr="003B55E1" w:rsidRDefault="00427EF2" w:rsidP="003B55E1">
      <w:pPr>
        <w:pStyle w:val="ListParagraph"/>
        <w:numPr>
          <w:ilvl w:val="0"/>
          <w:numId w:val="6"/>
        </w:numPr>
        <w:spacing w:before="0"/>
        <w:rPr>
          <w:rFonts w:asciiTheme="minorHAnsi" w:hAnsiTheme="minorHAnsi" w:cstheme="minorHAnsi"/>
          <w:bCs/>
          <w:iCs/>
          <w:sz w:val="24"/>
          <w:szCs w:val="24"/>
        </w:rPr>
      </w:pPr>
      <w:r w:rsidRPr="003B55E1">
        <w:rPr>
          <w:rFonts w:asciiTheme="minorHAnsi" w:hAnsiTheme="minorHAnsi" w:cstheme="minorHAnsi"/>
          <w:bCs/>
          <w:iCs/>
          <w:sz w:val="24"/>
          <w:szCs w:val="24"/>
        </w:rPr>
        <w:t>Identification of the reciprocal benefits of service for both the student and the community partner</w:t>
      </w:r>
    </w:p>
    <w:p w14:paraId="5C1C1811" w14:textId="77777777" w:rsidR="00427EF2" w:rsidRPr="003B55E1" w:rsidRDefault="00427EF2" w:rsidP="003B55E1">
      <w:pPr>
        <w:pStyle w:val="ListParagraph"/>
        <w:numPr>
          <w:ilvl w:val="0"/>
          <w:numId w:val="6"/>
        </w:numPr>
        <w:spacing w:before="0"/>
        <w:rPr>
          <w:rFonts w:asciiTheme="minorHAnsi" w:hAnsiTheme="minorHAnsi" w:cstheme="minorHAnsi"/>
          <w:bCs/>
          <w:iCs/>
          <w:sz w:val="24"/>
          <w:szCs w:val="24"/>
        </w:rPr>
      </w:pPr>
      <w:r w:rsidRPr="003B55E1">
        <w:rPr>
          <w:rFonts w:asciiTheme="minorHAnsi" w:hAnsiTheme="minorHAnsi" w:cstheme="minorHAnsi"/>
          <w:bCs/>
          <w:iCs/>
          <w:sz w:val="24"/>
          <w:szCs w:val="24"/>
        </w:rPr>
        <w:t>Strategies for assessment</w:t>
      </w:r>
    </w:p>
    <w:p w14:paraId="3CD43039" w14:textId="77777777" w:rsidR="0034255A" w:rsidRPr="003B55E1" w:rsidRDefault="0034255A" w:rsidP="003B55E1">
      <w:pPr>
        <w:pStyle w:val="ListParagraph"/>
        <w:numPr>
          <w:ilvl w:val="0"/>
          <w:numId w:val="6"/>
        </w:numPr>
        <w:spacing w:before="0"/>
        <w:rPr>
          <w:rFonts w:asciiTheme="minorHAnsi" w:hAnsiTheme="minorHAnsi" w:cstheme="minorHAnsi"/>
          <w:bCs/>
          <w:iCs/>
          <w:sz w:val="24"/>
          <w:szCs w:val="24"/>
        </w:rPr>
      </w:pPr>
      <w:r w:rsidRPr="003B55E1">
        <w:rPr>
          <w:rFonts w:asciiTheme="minorHAnsi" w:hAnsiTheme="minorHAnsi" w:cstheme="minorHAnsi"/>
          <w:bCs/>
          <w:iCs/>
          <w:sz w:val="24"/>
          <w:szCs w:val="24"/>
        </w:rPr>
        <w:t>Opportunities for reflection</w:t>
      </w:r>
    </w:p>
    <w:p w14:paraId="334AD1B3" w14:textId="77777777" w:rsidR="009F03A0" w:rsidRPr="003B55E1" w:rsidRDefault="009F03A0" w:rsidP="003B55E1">
      <w:pPr>
        <w:spacing w:before="0"/>
        <w:rPr>
          <w:rFonts w:asciiTheme="minorHAnsi" w:hAnsiTheme="minorHAnsi" w:cstheme="minorHAnsi"/>
          <w:b/>
          <w:sz w:val="24"/>
          <w:szCs w:val="24"/>
        </w:rPr>
      </w:pPr>
      <w:r w:rsidRPr="003B55E1">
        <w:rPr>
          <w:rFonts w:asciiTheme="minorHAnsi" w:hAnsiTheme="minorHAnsi" w:cstheme="minorHAnsi"/>
          <w:b/>
          <w:sz w:val="24"/>
          <w:szCs w:val="24"/>
        </w:rPr>
        <w:t>The narrative</w:t>
      </w:r>
      <w:r w:rsidRPr="003B55E1">
        <w:rPr>
          <w:rFonts w:asciiTheme="minorHAnsi" w:hAnsiTheme="minorHAnsi" w:cstheme="minorHAnsi"/>
          <w:b/>
          <w:bCs/>
          <w:sz w:val="24"/>
          <w:szCs w:val="24"/>
        </w:rPr>
        <w:t xml:space="preserve"> should at a</w:t>
      </w:r>
      <w:r w:rsidRPr="003B55E1">
        <w:rPr>
          <w:rFonts w:asciiTheme="minorHAnsi" w:hAnsiTheme="minorHAnsi" w:cstheme="minorHAnsi"/>
          <w:b/>
          <w:sz w:val="24"/>
          <w:szCs w:val="24"/>
        </w:rPr>
        <w:t xml:space="preserve"> minimum</w:t>
      </w:r>
      <w:r w:rsidRPr="003B55E1">
        <w:rPr>
          <w:rFonts w:asciiTheme="minorHAnsi" w:hAnsiTheme="minorHAnsi" w:cstheme="minorHAnsi"/>
          <w:b/>
          <w:bCs/>
          <w:sz w:val="24"/>
          <w:szCs w:val="24"/>
        </w:rPr>
        <w:t xml:space="preserve"> include:</w:t>
      </w:r>
    </w:p>
    <w:p w14:paraId="585B9572" w14:textId="77777777" w:rsidR="009F03A0" w:rsidRPr="003B55E1" w:rsidRDefault="009F03A0" w:rsidP="003B55E1">
      <w:pPr>
        <w:pStyle w:val="ListParagraph"/>
        <w:numPr>
          <w:ilvl w:val="0"/>
          <w:numId w:val="1"/>
        </w:numPr>
        <w:spacing w:before="0"/>
        <w:rPr>
          <w:rFonts w:asciiTheme="minorHAnsi" w:hAnsiTheme="minorHAnsi" w:cstheme="minorHAnsi"/>
          <w:sz w:val="24"/>
          <w:szCs w:val="24"/>
        </w:rPr>
      </w:pPr>
      <w:r w:rsidRPr="003B55E1">
        <w:rPr>
          <w:rFonts w:asciiTheme="minorHAnsi" w:hAnsiTheme="minorHAnsi" w:cstheme="minorHAnsi"/>
          <w:sz w:val="24"/>
          <w:szCs w:val="24"/>
        </w:rPr>
        <w:t>Unit title</w:t>
      </w:r>
    </w:p>
    <w:p w14:paraId="4C8112F3" w14:textId="77777777" w:rsidR="009F03A0" w:rsidRPr="003B55E1" w:rsidRDefault="009F03A0" w:rsidP="003B55E1">
      <w:pPr>
        <w:numPr>
          <w:ilvl w:val="0"/>
          <w:numId w:val="1"/>
        </w:numPr>
        <w:spacing w:before="0"/>
        <w:rPr>
          <w:rFonts w:asciiTheme="minorHAnsi" w:hAnsiTheme="minorHAnsi" w:cstheme="minorHAnsi"/>
          <w:sz w:val="24"/>
          <w:szCs w:val="24"/>
        </w:rPr>
      </w:pPr>
      <w:r w:rsidRPr="003B55E1">
        <w:rPr>
          <w:rFonts w:asciiTheme="minorHAnsi" w:hAnsiTheme="minorHAnsi" w:cstheme="minorHAnsi"/>
          <w:sz w:val="24"/>
          <w:szCs w:val="24"/>
        </w:rPr>
        <w:t xml:space="preserve">Learning Objectives based on the </w:t>
      </w:r>
      <w:r w:rsidR="00402921" w:rsidRPr="003B55E1">
        <w:rPr>
          <w:rFonts w:asciiTheme="minorHAnsi" w:hAnsiTheme="minorHAnsi" w:cstheme="minorHAnsi"/>
          <w:sz w:val="24"/>
          <w:szCs w:val="24"/>
        </w:rPr>
        <w:t>Oklahoma Academic Standards</w:t>
      </w:r>
    </w:p>
    <w:p w14:paraId="0EC0DAA2" w14:textId="77777777" w:rsidR="009F03A0" w:rsidRPr="003B55E1" w:rsidRDefault="009F03A0" w:rsidP="003B55E1">
      <w:pPr>
        <w:numPr>
          <w:ilvl w:val="0"/>
          <w:numId w:val="1"/>
        </w:numPr>
        <w:spacing w:before="0"/>
        <w:rPr>
          <w:rFonts w:asciiTheme="minorHAnsi" w:hAnsiTheme="minorHAnsi" w:cstheme="minorHAnsi"/>
          <w:sz w:val="24"/>
          <w:szCs w:val="24"/>
        </w:rPr>
      </w:pPr>
      <w:r w:rsidRPr="003B55E1">
        <w:rPr>
          <w:rFonts w:asciiTheme="minorHAnsi" w:hAnsiTheme="minorHAnsi" w:cstheme="minorHAnsi"/>
          <w:sz w:val="24"/>
          <w:szCs w:val="24"/>
        </w:rPr>
        <w:t>Learner Outcomes</w:t>
      </w:r>
    </w:p>
    <w:p w14:paraId="179030FA" w14:textId="77777777" w:rsidR="009F03A0" w:rsidRPr="003B55E1" w:rsidRDefault="009F03A0" w:rsidP="003B55E1">
      <w:pPr>
        <w:numPr>
          <w:ilvl w:val="0"/>
          <w:numId w:val="2"/>
        </w:numPr>
        <w:spacing w:before="0"/>
        <w:rPr>
          <w:rFonts w:asciiTheme="minorHAnsi" w:hAnsiTheme="minorHAnsi" w:cstheme="minorHAnsi"/>
          <w:sz w:val="24"/>
          <w:szCs w:val="24"/>
        </w:rPr>
      </w:pPr>
      <w:r w:rsidRPr="003B55E1">
        <w:rPr>
          <w:rFonts w:asciiTheme="minorHAnsi" w:hAnsiTheme="minorHAnsi" w:cstheme="minorHAnsi"/>
          <w:sz w:val="24"/>
          <w:szCs w:val="24"/>
        </w:rPr>
        <w:t>What students will know or be</w:t>
      </w:r>
      <w:r w:rsidRPr="003B55E1">
        <w:rPr>
          <w:rFonts w:asciiTheme="minorHAnsi" w:hAnsiTheme="minorHAnsi" w:cstheme="minorHAnsi"/>
          <w:bCs/>
          <w:sz w:val="24"/>
          <w:szCs w:val="24"/>
        </w:rPr>
        <w:t xml:space="preserve"> able to do after completing the unit</w:t>
      </w:r>
    </w:p>
    <w:p w14:paraId="11B39C2C" w14:textId="77777777" w:rsidR="009F03A0" w:rsidRPr="003B55E1" w:rsidRDefault="009F03A0" w:rsidP="003B55E1">
      <w:pPr>
        <w:numPr>
          <w:ilvl w:val="0"/>
          <w:numId w:val="3"/>
        </w:numPr>
        <w:spacing w:before="0"/>
        <w:rPr>
          <w:rFonts w:asciiTheme="minorHAnsi" w:hAnsiTheme="minorHAnsi" w:cstheme="minorHAnsi"/>
          <w:sz w:val="24"/>
          <w:szCs w:val="24"/>
        </w:rPr>
      </w:pPr>
      <w:r w:rsidRPr="003B55E1">
        <w:rPr>
          <w:rFonts w:asciiTheme="minorHAnsi" w:hAnsiTheme="minorHAnsi" w:cstheme="minorHAnsi"/>
          <w:sz w:val="24"/>
          <w:szCs w:val="24"/>
        </w:rPr>
        <w:t>Expected Academic gains</w:t>
      </w:r>
    </w:p>
    <w:p w14:paraId="327B040D" w14:textId="77777777" w:rsidR="009F03A0" w:rsidRPr="003B55E1" w:rsidRDefault="009F03A0" w:rsidP="003B55E1">
      <w:pPr>
        <w:numPr>
          <w:ilvl w:val="0"/>
          <w:numId w:val="3"/>
        </w:numPr>
        <w:spacing w:before="0"/>
        <w:rPr>
          <w:rFonts w:asciiTheme="minorHAnsi" w:hAnsiTheme="minorHAnsi" w:cstheme="minorHAnsi"/>
          <w:sz w:val="24"/>
          <w:szCs w:val="24"/>
        </w:rPr>
      </w:pPr>
      <w:r w:rsidRPr="003B55E1">
        <w:rPr>
          <w:rFonts w:asciiTheme="minorHAnsi" w:hAnsiTheme="minorHAnsi" w:cstheme="minorHAnsi"/>
          <w:sz w:val="24"/>
          <w:szCs w:val="24"/>
        </w:rPr>
        <w:t>Expected Societal gains</w:t>
      </w:r>
    </w:p>
    <w:p w14:paraId="345725D0" w14:textId="77777777" w:rsidR="009F03A0" w:rsidRPr="003B55E1" w:rsidRDefault="009F03A0" w:rsidP="003B55E1">
      <w:pPr>
        <w:numPr>
          <w:ilvl w:val="0"/>
          <w:numId w:val="1"/>
        </w:numPr>
        <w:spacing w:before="0"/>
        <w:ind w:right="800"/>
        <w:rPr>
          <w:rFonts w:asciiTheme="minorHAnsi" w:hAnsiTheme="minorHAnsi" w:cstheme="minorHAnsi"/>
          <w:sz w:val="24"/>
          <w:szCs w:val="24"/>
        </w:rPr>
      </w:pPr>
      <w:r w:rsidRPr="003B55E1">
        <w:rPr>
          <w:rFonts w:asciiTheme="minorHAnsi" w:hAnsiTheme="minorHAnsi" w:cstheme="minorHAnsi"/>
          <w:bCs/>
          <w:sz w:val="24"/>
          <w:szCs w:val="24"/>
        </w:rPr>
        <w:t>The Service</w:t>
      </w:r>
      <w:r w:rsidRPr="003B55E1">
        <w:rPr>
          <w:rFonts w:asciiTheme="minorHAnsi" w:hAnsiTheme="minorHAnsi" w:cstheme="minorHAnsi"/>
          <w:sz w:val="24"/>
          <w:szCs w:val="24"/>
        </w:rPr>
        <w:t xml:space="preserve"> Component </w:t>
      </w:r>
    </w:p>
    <w:p w14:paraId="0E527428" w14:textId="77777777" w:rsidR="009F03A0" w:rsidRPr="003B55E1" w:rsidRDefault="009F03A0" w:rsidP="003B55E1">
      <w:pPr>
        <w:numPr>
          <w:ilvl w:val="0"/>
          <w:numId w:val="4"/>
        </w:numPr>
        <w:spacing w:before="0"/>
        <w:ind w:right="800"/>
        <w:rPr>
          <w:rFonts w:asciiTheme="minorHAnsi" w:hAnsiTheme="minorHAnsi" w:cstheme="minorHAnsi"/>
          <w:sz w:val="24"/>
          <w:szCs w:val="24"/>
        </w:rPr>
      </w:pPr>
      <w:r w:rsidRPr="003B55E1">
        <w:rPr>
          <w:rFonts w:asciiTheme="minorHAnsi" w:hAnsiTheme="minorHAnsi" w:cstheme="minorHAnsi"/>
          <w:sz w:val="24"/>
          <w:szCs w:val="24"/>
        </w:rPr>
        <w:t xml:space="preserve">The Need </w:t>
      </w:r>
    </w:p>
    <w:p w14:paraId="0C3EE2F9" w14:textId="77777777" w:rsidR="009F03A0" w:rsidRPr="003B55E1" w:rsidRDefault="009F03A0" w:rsidP="003B55E1">
      <w:pPr>
        <w:numPr>
          <w:ilvl w:val="0"/>
          <w:numId w:val="5"/>
        </w:numPr>
        <w:spacing w:before="0"/>
        <w:ind w:right="800"/>
        <w:rPr>
          <w:rFonts w:asciiTheme="minorHAnsi" w:hAnsiTheme="minorHAnsi" w:cstheme="minorHAnsi"/>
          <w:bCs/>
          <w:sz w:val="24"/>
          <w:szCs w:val="24"/>
        </w:rPr>
      </w:pPr>
      <w:r w:rsidRPr="003B55E1">
        <w:rPr>
          <w:rFonts w:asciiTheme="minorHAnsi" w:hAnsiTheme="minorHAnsi" w:cstheme="minorHAnsi"/>
          <w:bCs/>
          <w:sz w:val="24"/>
          <w:szCs w:val="24"/>
        </w:rPr>
        <w:t>Community Partners</w:t>
      </w:r>
    </w:p>
    <w:p w14:paraId="63962606" w14:textId="77777777" w:rsidR="009F03A0" w:rsidRPr="003B55E1" w:rsidRDefault="009F03A0" w:rsidP="003B55E1">
      <w:pPr>
        <w:numPr>
          <w:ilvl w:val="0"/>
          <w:numId w:val="1"/>
        </w:numPr>
        <w:spacing w:before="0"/>
        <w:ind w:right="800"/>
        <w:rPr>
          <w:rFonts w:asciiTheme="minorHAnsi" w:hAnsiTheme="minorHAnsi" w:cstheme="minorHAnsi"/>
          <w:bCs/>
          <w:sz w:val="24"/>
          <w:szCs w:val="24"/>
        </w:rPr>
      </w:pPr>
      <w:r w:rsidRPr="003B55E1">
        <w:rPr>
          <w:rFonts w:asciiTheme="minorHAnsi" w:hAnsiTheme="minorHAnsi" w:cstheme="minorHAnsi"/>
          <w:bCs/>
          <w:sz w:val="24"/>
          <w:szCs w:val="24"/>
        </w:rPr>
        <w:t>Timeline</w:t>
      </w:r>
    </w:p>
    <w:p w14:paraId="123D9D88" w14:textId="77777777" w:rsidR="009F03A0" w:rsidRPr="003B55E1" w:rsidRDefault="009F03A0" w:rsidP="003B55E1">
      <w:pPr>
        <w:numPr>
          <w:ilvl w:val="0"/>
          <w:numId w:val="5"/>
        </w:numPr>
        <w:spacing w:before="0"/>
        <w:rPr>
          <w:rFonts w:asciiTheme="minorHAnsi" w:hAnsiTheme="minorHAnsi" w:cstheme="minorHAnsi"/>
          <w:sz w:val="24"/>
          <w:szCs w:val="24"/>
        </w:rPr>
      </w:pPr>
      <w:r w:rsidRPr="003B55E1">
        <w:rPr>
          <w:rFonts w:asciiTheme="minorHAnsi" w:hAnsiTheme="minorHAnsi" w:cstheme="minorHAnsi"/>
          <w:bCs/>
          <w:sz w:val="24"/>
          <w:szCs w:val="24"/>
        </w:rPr>
        <w:t>A sequential listing of teacher and student tasks to be completed in this unit</w:t>
      </w:r>
    </w:p>
    <w:p w14:paraId="60D12CB7" w14:textId="77777777" w:rsidR="009F03A0" w:rsidRPr="003B55E1" w:rsidRDefault="009F03A0" w:rsidP="003B55E1">
      <w:pPr>
        <w:numPr>
          <w:ilvl w:val="0"/>
          <w:numId w:val="1"/>
        </w:numPr>
        <w:spacing w:before="0"/>
        <w:rPr>
          <w:rFonts w:asciiTheme="minorHAnsi" w:hAnsiTheme="minorHAnsi" w:cstheme="minorHAnsi"/>
          <w:sz w:val="24"/>
          <w:szCs w:val="24"/>
        </w:rPr>
      </w:pPr>
      <w:r w:rsidRPr="003B55E1">
        <w:rPr>
          <w:rFonts w:asciiTheme="minorHAnsi" w:hAnsiTheme="minorHAnsi" w:cstheme="minorHAnsi"/>
          <w:sz w:val="24"/>
          <w:szCs w:val="24"/>
        </w:rPr>
        <w:t>Assessments</w:t>
      </w:r>
    </w:p>
    <w:p w14:paraId="53AD5F2A" w14:textId="77777777" w:rsidR="009F03A0" w:rsidRPr="003B55E1" w:rsidRDefault="009F03A0" w:rsidP="003B55E1">
      <w:pPr>
        <w:numPr>
          <w:ilvl w:val="0"/>
          <w:numId w:val="5"/>
        </w:numPr>
        <w:spacing w:before="0"/>
        <w:rPr>
          <w:rFonts w:asciiTheme="minorHAnsi" w:hAnsiTheme="minorHAnsi" w:cstheme="minorHAnsi"/>
          <w:sz w:val="24"/>
          <w:szCs w:val="24"/>
        </w:rPr>
      </w:pPr>
      <w:r w:rsidRPr="003B55E1">
        <w:rPr>
          <w:rFonts w:asciiTheme="minorHAnsi" w:hAnsiTheme="minorHAnsi" w:cstheme="minorHAnsi"/>
          <w:sz w:val="24"/>
          <w:szCs w:val="24"/>
        </w:rPr>
        <w:t>Ways to measure how well</w:t>
      </w:r>
      <w:r w:rsidRPr="003B55E1">
        <w:rPr>
          <w:rFonts w:asciiTheme="minorHAnsi" w:hAnsiTheme="minorHAnsi" w:cstheme="minorHAnsi"/>
          <w:bCs/>
          <w:sz w:val="24"/>
          <w:szCs w:val="24"/>
        </w:rPr>
        <w:t xml:space="preserve"> the students mastered</w:t>
      </w:r>
      <w:r w:rsidRPr="003B55E1">
        <w:rPr>
          <w:rFonts w:asciiTheme="minorHAnsi" w:hAnsiTheme="minorHAnsi" w:cstheme="minorHAnsi"/>
          <w:sz w:val="24"/>
          <w:szCs w:val="24"/>
        </w:rPr>
        <w:t xml:space="preserve"> the</w:t>
      </w:r>
      <w:r w:rsidRPr="003B55E1">
        <w:rPr>
          <w:rFonts w:asciiTheme="minorHAnsi" w:hAnsiTheme="minorHAnsi" w:cstheme="minorHAnsi"/>
          <w:bCs/>
          <w:sz w:val="24"/>
          <w:szCs w:val="24"/>
        </w:rPr>
        <w:t xml:space="preserve"> intended objectives</w:t>
      </w:r>
    </w:p>
    <w:p w14:paraId="3D28C3AC" w14:textId="77777777" w:rsidR="003B61F0" w:rsidRPr="003B55E1" w:rsidRDefault="003B61F0" w:rsidP="003B55E1">
      <w:pPr>
        <w:pStyle w:val="Title"/>
        <w:jc w:val="left"/>
        <w:rPr>
          <w:rFonts w:asciiTheme="minorHAnsi" w:hAnsiTheme="minorHAnsi" w:cstheme="minorHAnsi"/>
          <w:bCs/>
          <w:szCs w:val="32"/>
        </w:rPr>
        <w:sectPr w:rsidR="003B61F0" w:rsidRPr="003B55E1" w:rsidSect="00C6327A">
          <w:pgSz w:w="11900" w:h="16820"/>
          <w:pgMar w:top="720" w:right="720" w:bottom="720" w:left="720" w:header="720" w:footer="720" w:gutter="0"/>
          <w:cols w:space="60"/>
          <w:noEndnote/>
          <w:docGrid w:linePitch="360"/>
        </w:sectPr>
      </w:pPr>
    </w:p>
    <w:p w14:paraId="5FE76929" w14:textId="77777777" w:rsidR="005451DB" w:rsidRPr="003B55E1" w:rsidRDefault="00394428" w:rsidP="003B55E1">
      <w:pPr>
        <w:pStyle w:val="Title"/>
        <w:rPr>
          <w:rFonts w:asciiTheme="minorHAnsi" w:hAnsiTheme="minorHAnsi" w:cstheme="minorHAnsi"/>
          <w:szCs w:val="32"/>
        </w:rPr>
      </w:pPr>
      <w:r>
        <w:rPr>
          <w:rFonts w:asciiTheme="minorHAnsi" w:hAnsiTheme="minorHAnsi" w:cstheme="minorHAnsi"/>
          <w:bCs/>
          <w:szCs w:val="32"/>
        </w:rPr>
        <w:lastRenderedPageBreak/>
        <w:t>2016</w:t>
      </w:r>
      <w:r w:rsidR="005451DB" w:rsidRPr="003B55E1">
        <w:rPr>
          <w:rFonts w:asciiTheme="minorHAnsi" w:hAnsiTheme="minorHAnsi" w:cstheme="minorHAnsi"/>
          <w:bCs/>
          <w:szCs w:val="32"/>
        </w:rPr>
        <w:t xml:space="preserve"> </w:t>
      </w:r>
      <w:r w:rsidR="005451DB" w:rsidRPr="003B55E1">
        <w:rPr>
          <w:rFonts w:asciiTheme="minorHAnsi" w:hAnsiTheme="minorHAnsi" w:cstheme="minorHAnsi"/>
          <w:szCs w:val="32"/>
        </w:rPr>
        <w:t>DaVinci Scholar Award</w:t>
      </w:r>
    </w:p>
    <w:p w14:paraId="4BBA3544" w14:textId="77777777" w:rsidR="005451DB" w:rsidRPr="003B55E1" w:rsidRDefault="005451DB" w:rsidP="003B55E1">
      <w:pPr>
        <w:spacing w:before="0"/>
        <w:jc w:val="center"/>
        <w:rPr>
          <w:rFonts w:asciiTheme="minorHAnsi" w:hAnsiTheme="minorHAnsi" w:cstheme="minorHAnsi"/>
          <w:b/>
          <w:bCs/>
          <w:sz w:val="32"/>
          <w:szCs w:val="32"/>
        </w:rPr>
      </w:pPr>
      <w:r w:rsidRPr="003B55E1">
        <w:rPr>
          <w:rFonts w:asciiTheme="minorHAnsi" w:hAnsiTheme="minorHAnsi" w:cstheme="minorHAnsi"/>
          <w:b/>
          <w:bCs/>
          <w:sz w:val="32"/>
          <w:szCs w:val="32"/>
        </w:rPr>
        <w:t>Nomination Information Form</w:t>
      </w:r>
    </w:p>
    <w:p w14:paraId="419A56B5" w14:textId="77777777" w:rsidR="005451DB" w:rsidRPr="003B55E1" w:rsidRDefault="005451DB" w:rsidP="003B55E1">
      <w:pPr>
        <w:spacing w:before="0"/>
        <w:jc w:val="center"/>
        <w:rPr>
          <w:rFonts w:asciiTheme="minorHAnsi" w:hAnsiTheme="minorHAnsi" w:cstheme="minorHAnsi"/>
          <w:b/>
          <w:bCs/>
        </w:rPr>
      </w:pPr>
      <w:r w:rsidRPr="003B55E1">
        <w:rPr>
          <w:rFonts w:asciiTheme="minorHAnsi" w:hAnsiTheme="minorHAnsi" w:cstheme="minorHAnsi"/>
          <w:b/>
          <w:bCs/>
        </w:rPr>
        <w:t>(</w:t>
      </w:r>
      <w:r w:rsidRPr="003B55E1">
        <w:rPr>
          <w:rFonts w:asciiTheme="minorHAnsi" w:hAnsiTheme="minorHAnsi" w:cstheme="minorHAnsi"/>
          <w:b/>
          <w:bCs/>
          <w:i/>
          <w:iCs/>
        </w:rPr>
        <w:t>Please type</w:t>
      </w:r>
      <w:r w:rsidRPr="003B55E1">
        <w:rPr>
          <w:rFonts w:asciiTheme="minorHAnsi" w:hAnsiTheme="minorHAnsi" w:cstheme="minorHAnsi"/>
          <w:b/>
          <w:bCs/>
        </w:rPr>
        <w:t>)</w:t>
      </w:r>
    </w:p>
    <w:p w14:paraId="58FD31E6" w14:textId="77777777" w:rsidR="005451DB" w:rsidRPr="003B55E1" w:rsidRDefault="005451DB" w:rsidP="003B55E1">
      <w:pPr>
        <w:spacing w:before="0"/>
        <w:rPr>
          <w:rFonts w:asciiTheme="minorHAnsi" w:hAnsiTheme="minorHAnsi" w:cstheme="minorHAnsi"/>
          <w:i/>
          <w:iCs/>
        </w:rPr>
      </w:pPr>
    </w:p>
    <w:p w14:paraId="04701DB9" w14:textId="77777777" w:rsidR="005451DB" w:rsidRDefault="005451DB" w:rsidP="003B55E1">
      <w:pPr>
        <w:spacing w:before="0"/>
        <w:rPr>
          <w:rFonts w:asciiTheme="minorHAnsi" w:hAnsiTheme="minorHAnsi" w:cstheme="minorHAnsi"/>
          <w:b/>
          <w:bCs/>
        </w:rPr>
      </w:pPr>
    </w:p>
    <w:p w14:paraId="5C30FB87" w14:textId="77777777" w:rsidR="003B55E1" w:rsidRPr="003B55E1" w:rsidRDefault="003B55E1" w:rsidP="003B55E1">
      <w:pPr>
        <w:spacing w:before="0"/>
        <w:rPr>
          <w:rFonts w:asciiTheme="minorHAnsi" w:hAnsiTheme="minorHAnsi" w:cstheme="minorHAnsi"/>
          <w:b/>
          <w:bCs/>
        </w:rPr>
      </w:pPr>
    </w:p>
    <w:p w14:paraId="5E2E4228" w14:textId="77777777" w:rsidR="005451DB" w:rsidRPr="003B55E1" w:rsidRDefault="005451DB" w:rsidP="003B55E1">
      <w:pPr>
        <w:spacing w:before="0" w:line="480" w:lineRule="auto"/>
        <w:rPr>
          <w:rFonts w:asciiTheme="minorHAnsi" w:hAnsiTheme="minorHAnsi" w:cstheme="minorHAnsi"/>
          <w:b/>
          <w:bCs/>
        </w:rPr>
      </w:pPr>
      <w:r w:rsidRPr="003B55E1">
        <w:rPr>
          <w:rFonts w:asciiTheme="minorHAnsi" w:hAnsiTheme="minorHAnsi" w:cstheme="minorHAnsi"/>
          <w:b/>
          <w:bCs/>
          <w:u w:val="single"/>
        </w:rPr>
        <w:t>Information about the Nominee</w:t>
      </w:r>
      <w:r w:rsidRPr="003B55E1">
        <w:rPr>
          <w:rFonts w:asciiTheme="minorHAnsi" w:hAnsiTheme="minorHAnsi" w:cstheme="minorHAnsi"/>
          <w:b/>
          <w:bCs/>
        </w:rPr>
        <w:t xml:space="preserve"> </w:t>
      </w:r>
    </w:p>
    <w:p w14:paraId="2FACE9C0" w14:textId="77777777" w:rsidR="005451DB" w:rsidRPr="003B55E1" w:rsidRDefault="005451DB" w:rsidP="003B55E1">
      <w:pPr>
        <w:spacing w:before="0" w:line="480" w:lineRule="auto"/>
        <w:rPr>
          <w:rFonts w:asciiTheme="minorHAnsi" w:hAnsiTheme="minorHAnsi" w:cstheme="minorHAnsi"/>
          <w:u w:val="single"/>
        </w:rPr>
      </w:pPr>
      <w:r w:rsidRPr="003B55E1">
        <w:rPr>
          <w:rFonts w:asciiTheme="minorHAnsi" w:hAnsiTheme="minorHAnsi" w:cstheme="minorHAnsi"/>
        </w:rPr>
        <w:t>Name</w:t>
      </w:r>
      <w:r w:rsidRPr="003B55E1">
        <w:rPr>
          <w:rFonts w:asciiTheme="minorHAnsi" w:hAnsiTheme="minorHAnsi" w:cstheme="minorHAnsi"/>
          <w:u w:val="single"/>
        </w:rPr>
        <w:tab/>
      </w:r>
      <w:r w:rsidRPr="003B55E1">
        <w:rPr>
          <w:rFonts w:asciiTheme="minorHAnsi" w:hAnsiTheme="minorHAnsi" w:cstheme="minorHAnsi"/>
          <w:u w:val="single"/>
        </w:rPr>
        <w:tab/>
        <w:t>________</w:t>
      </w:r>
      <w:r w:rsidRPr="003B55E1">
        <w:rPr>
          <w:rFonts w:asciiTheme="minorHAnsi" w:hAnsiTheme="minorHAnsi" w:cstheme="minorHAnsi"/>
          <w:u w:val="single"/>
        </w:rPr>
        <w:tab/>
        <w:t>___________________</w:t>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p>
    <w:p w14:paraId="17902FD6" w14:textId="77777777" w:rsidR="005451DB" w:rsidRPr="003B55E1" w:rsidRDefault="005451DB" w:rsidP="003B55E1">
      <w:pPr>
        <w:spacing w:before="0" w:line="480" w:lineRule="auto"/>
        <w:jc w:val="both"/>
        <w:rPr>
          <w:rFonts w:asciiTheme="minorHAnsi" w:hAnsiTheme="minorHAnsi" w:cstheme="minorHAnsi"/>
        </w:rPr>
      </w:pPr>
      <w:r w:rsidRPr="003B55E1">
        <w:rPr>
          <w:rFonts w:asciiTheme="minorHAnsi" w:hAnsiTheme="minorHAnsi" w:cstheme="minorHAnsi"/>
        </w:rPr>
        <w:t>Institution</w:t>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p>
    <w:p w14:paraId="1187EA5B" w14:textId="77777777" w:rsidR="005451DB" w:rsidRPr="003B55E1" w:rsidRDefault="005451DB" w:rsidP="003B55E1">
      <w:pPr>
        <w:tabs>
          <w:tab w:val="right" w:pos="8460"/>
        </w:tabs>
        <w:spacing w:before="0" w:line="480" w:lineRule="auto"/>
        <w:rPr>
          <w:rFonts w:asciiTheme="minorHAnsi" w:hAnsiTheme="minorHAnsi" w:cstheme="minorHAnsi"/>
          <w:u w:val="single"/>
        </w:rPr>
      </w:pPr>
    </w:p>
    <w:p w14:paraId="26364EB8" w14:textId="77777777" w:rsidR="003B61F0" w:rsidRPr="003B55E1" w:rsidRDefault="003B61F0" w:rsidP="003B55E1">
      <w:pPr>
        <w:spacing w:before="0" w:line="480" w:lineRule="auto"/>
        <w:ind w:right="144"/>
        <w:rPr>
          <w:rFonts w:asciiTheme="minorHAnsi" w:hAnsiTheme="minorHAnsi" w:cstheme="minorHAnsi"/>
          <w:b/>
          <w:bCs/>
          <w:u w:val="single"/>
        </w:rPr>
      </w:pPr>
    </w:p>
    <w:p w14:paraId="0C76C263" w14:textId="77777777" w:rsidR="005451DB" w:rsidRPr="003B55E1" w:rsidRDefault="005451DB" w:rsidP="003B55E1">
      <w:pPr>
        <w:spacing w:before="0" w:line="480" w:lineRule="auto"/>
        <w:ind w:right="144"/>
        <w:rPr>
          <w:rFonts w:asciiTheme="minorHAnsi" w:hAnsiTheme="minorHAnsi" w:cstheme="minorHAnsi"/>
          <w:b/>
          <w:bCs/>
        </w:rPr>
      </w:pPr>
      <w:r w:rsidRPr="003B55E1">
        <w:rPr>
          <w:rFonts w:asciiTheme="minorHAnsi" w:hAnsiTheme="minorHAnsi" w:cstheme="minorHAnsi"/>
          <w:b/>
          <w:bCs/>
          <w:u w:val="single"/>
        </w:rPr>
        <w:t>Information about the Nominator</w:t>
      </w:r>
      <w:r w:rsidRPr="003B55E1">
        <w:rPr>
          <w:rFonts w:asciiTheme="minorHAnsi" w:hAnsiTheme="minorHAnsi" w:cstheme="minorHAnsi"/>
          <w:b/>
          <w:bCs/>
        </w:rPr>
        <w:t xml:space="preserve"> (</w:t>
      </w:r>
      <w:r w:rsidRPr="003B55E1">
        <w:rPr>
          <w:rFonts w:asciiTheme="minorHAnsi" w:hAnsiTheme="minorHAnsi" w:cstheme="minorHAnsi"/>
          <w:b/>
          <w:bCs/>
          <w:u w:val="single"/>
        </w:rPr>
        <w:t>President or Provost)</w:t>
      </w:r>
      <w:r w:rsidRPr="003B55E1">
        <w:rPr>
          <w:rFonts w:asciiTheme="minorHAnsi" w:hAnsiTheme="minorHAnsi" w:cstheme="minorHAnsi"/>
          <w:b/>
          <w:bCs/>
        </w:rPr>
        <w:t>:</w:t>
      </w:r>
    </w:p>
    <w:p w14:paraId="430C05C3" w14:textId="77777777" w:rsidR="005451DB" w:rsidRPr="003B55E1" w:rsidRDefault="005451DB" w:rsidP="003B55E1">
      <w:pPr>
        <w:spacing w:before="0" w:line="480" w:lineRule="auto"/>
        <w:ind w:right="144"/>
        <w:rPr>
          <w:rFonts w:asciiTheme="minorHAnsi" w:hAnsiTheme="minorHAnsi" w:cstheme="minorHAnsi"/>
          <w:b/>
          <w:bCs/>
          <w:sz w:val="16"/>
          <w:szCs w:val="16"/>
          <w:u w:val="single"/>
        </w:rPr>
      </w:pPr>
    </w:p>
    <w:p w14:paraId="3F45F3B7" w14:textId="77777777" w:rsidR="005451DB" w:rsidRPr="003B55E1" w:rsidRDefault="005451DB" w:rsidP="003B55E1">
      <w:pPr>
        <w:pStyle w:val="BodyText"/>
        <w:tabs>
          <w:tab w:val="left" w:pos="10080"/>
        </w:tabs>
        <w:spacing w:line="480" w:lineRule="auto"/>
        <w:ind w:right="-36"/>
        <w:rPr>
          <w:rFonts w:asciiTheme="minorHAnsi" w:hAnsiTheme="minorHAnsi" w:cstheme="minorHAnsi"/>
          <w:i w:val="0"/>
          <w:sz w:val="22"/>
          <w:szCs w:val="22"/>
        </w:rPr>
      </w:pPr>
      <w:r w:rsidRPr="003B55E1">
        <w:rPr>
          <w:rFonts w:asciiTheme="minorHAnsi" w:hAnsiTheme="minorHAnsi" w:cstheme="minorHAnsi"/>
          <w:i w:val="0"/>
          <w:sz w:val="22"/>
          <w:szCs w:val="22"/>
        </w:rPr>
        <w:t>Name (Mr. Ms.   Mrs.   Dr</w:t>
      </w:r>
      <w:proofErr w:type="gramStart"/>
      <w:r w:rsidRPr="003B55E1">
        <w:rPr>
          <w:rFonts w:asciiTheme="minorHAnsi" w:hAnsiTheme="minorHAnsi" w:cstheme="minorHAnsi"/>
          <w:i w:val="0"/>
          <w:sz w:val="22"/>
          <w:szCs w:val="22"/>
        </w:rPr>
        <w:t>. )</w:t>
      </w:r>
      <w:proofErr w:type="gramEnd"/>
      <w:r w:rsidRPr="003B55E1">
        <w:rPr>
          <w:rFonts w:asciiTheme="minorHAnsi" w:hAnsiTheme="minorHAnsi" w:cstheme="minorHAnsi"/>
          <w:i w:val="0"/>
          <w:sz w:val="22"/>
          <w:szCs w:val="22"/>
          <w:u w:val="single"/>
        </w:rPr>
        <w:tab/>
      </w:r>
    </w:p>
    <w:p w14:paraId="79A38034" w14:textId="77777777" w:rsidR="005451DB" w:rsidRPr="003B55E1" w:rsidRDefault="005451DB" w:rsidP="003B55E1">
      <w:pPr>
        <w:spacing w:before="0" w:line="480" w:lineRule="auto"/>
        <w:ind w:right="144"/>
        <w:jc w:val="both"/>
        <w:rPr>
          <w:rFonts w:asciiTheme="minorHAnsi" w:hAnsiTheme="minorHAnsi" w:cstheme="minorHAnsi"/>
        </w:rPr>
      </w:pPr>
      <w:r w:rsidRPr="003B55E1">
        <w:rPr>
          <w:rFonts w:asciiTheme="minorHAnsi" w:hAnsiTheme="minorHAnsi" w:cstheme="minorHAnsi"/>
        </w:rPr>
        <w:t xml:space="preserve">Title/Position </w:t>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p>
    <w:p w14:paraId="107A4B19" w14:textId="77777777" w:rsidR="005451DB" w:rsidRPr="003B55E1" w:rsidRDefault="005451DB" w:rsidP="003B55E1">
      <w:pPr>
        <w:spacing w:before="0" w:line="480" w:lineRule="auto"/>
        <w:ind w:right="144"/>
        <w:jc w:val="both"/>
        <w:rPr>
          <w:rFonts w:asciiTheme="minorHAnsi" w:hAnsiTheme="minorHAnsi" w:cstheme="minorHAnsi"/>
        </w:rPr>
      </w:pPr>
      <w:r w:rsidRPr="003B55E1">
        <w:rPr>
          <w:rFonts w:asciiTheme="minorHAnsi" w:hAnsiTheme="minorHAnsi" w:cstheme="minorHAnsi"/>
        </w:rPr>
        <w:t>Daytime Phone (_______) ______________________________</w:t>
      </w:r>
      <w:r w:rsidRPr="003B55E1">
        <w:rPr>
          <w:rFonts w:asciiTheme="minorHAnsi" w:hAnsiTheme="minorHAnsi" w:cstheme="minorHAnsi"/>
        </w:rPr>
        <w:tab/>
      </w:r>
      <w:r w:rsidRPr="003B55E1">
        <w:rPr>
          <w:rFonts w:asciiTheme="minorHAnsi" w:hAnsiTheme="minorHAnsi" w:cstheme="minorHAnsi"/>
        </w:rPr>
        <w:tab/>
      </w:r>
      <w:r w:rsidRPr="003B55E1">
        <w:rPr>
          <w:rFonts w:asciiTheme="minorHAnsi" w:hAnsiTheme="minorHAnsi" w:cstheme="minorHAnsi"/>
        </w:rPr>
        <w:tab/>
      </w:r>
      <w:r w:rsidRPr="003B55E1">
        <w:rPr>
          <w:rFonts w:asciiTheme="minorHAnsi" w:hAnsiTheme="minorHAnsi" w:cstheme="minorHAnsi"/>
        </w:rPr>
        <w:tab/>
      </w:r>
    </w:p>
    <w:p w14:paraId="3E9FA977" w14:textId="77777777" w:rsidR="005451DB" w:rsidRPr="003B55E1" w:rsidRDefault="005451DB" w:rsidP="003B55E1">
      <w:pPr>
        <w:spacing w:before="0" w:line="480" w:lineRule="auto"/>
        <w:ind w:right="144"/>
        <w:jc w:val="both"/>
        <w:rPr>
          <w:rFonts w:asciiTheme="minorHAnsi" w:hAnsiTheme="minorHAnsi" w:cstheme="minorHAnsi"/>
        </w:rPr>
      </w:pPr>
      <w:r w:rsidRPr="003B55E1">
        <w:rPr>
          <w:rFonts w:asciiTheme="minorHAnsi" w:hAnsiTheme="minorHAnsi" w:cstheme="minorHAnsi"/>
        </w:rPr>
        <w:t>Signature</w:t>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rPr>
        <w:t xml:space="preserve"> Date</w:t>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p>
    <w:p w14:paraId="0E351A97" w14:textId="77777777" w:rsidR="003B61F0" w:rsidRPr="003B55E1" w:rsidRDefault="003B61F0" w:rsidP="003B55E1">
      <w:pPr>
        <w:tabs>
          <w:tab w:val="right" w:pos="8460"/>
        </w:tabs>
        <w:spacing w:before="0" w:line="480" w:lineRule="auto"/>
        <w:rPr>
          <w:rFonts w:asciiTheme="minorHAnsi" w:hAnsiTheme="minorHAnsi" w:cstheme="minorHAnsi"/>
          <w:u w:val="single"/>
        </w:rPr>
      </w:pPr>
    </w:p>
    <w:p w14:paraId="2649DCF6" w14:textId="77777777" w:rsidR="003B61F0" w:rsidRPr="003B55E1" w:rsidRDefault="003B61F0" w:rsidP="003B55E1">
      <w:pPr>
        <w:spacing w:before="0" w:line="480" w:lineRule="auto"/>
        <w:ind w:right="144"/>
        <w:rPr>
          <w:rFonts w:asciiTheme="minorHAnsi" w:hAnsiTheme="minorHAnsi" w:cstheme="minorHAnsi"/>
          <w:b/>
          <w:bCs/>
          <w:u w:val="single"/>
        </w:rPr>
      </w:pPr>
    </w:p>
    <w:p w14:paraId="7AAE957E" w14:textId="77777777" w:rsidR="005451DB" w:rsidRPr="003B55E1" w:rsidRDefault="003B61F0" w:rsidP="003B55E1">
      <w:pPr>
        <w:spacing w:before="0" w:line="480" w:lineRule="auto"/>
        <w:ind w:right="144"/>
        <w:rPr>
          <w:rFonts w:asciiTheme="minorHAnsi" w:hAnsiTheme="minorHAnsi" w:cstheme="minorHAnsi"/>
          <w:b/>
          <w:bCs/>
        </w:rPr>
      </w:pPr>
      <w:r w:rsidRPr="003B55E1">
        <w:rPr>
          <w:rFonts w:asciiTheme="minorHAnsi" w:hAnsiTheme="minorHAnsi" w:cstheme="minorHAnsi"/>
          <w:b/>
          <w:bCs/>
          <w:u w:val="single"/>
        </w:rPr>
        <w:t xml:space="preserve">Information </w:t>
      </w:r>
      <w:r w:rsidR="005451DB" w:rsidRPr="003B55E1">
        <w:rPr>
          <w:rFonts w:asciiTheme="minorHAnsi" w:hAnsiTheme="minorHAnsi" w:cstheme="minorHAnsi"/>
          <w:b/>
          <w:bCs/>
          <w:u w:val="single"/>
        </w:rPr>
        <w:t>about Author of Letter of Recommendation</w:t>
      </w:r>
      <w:r w:rsidR="005451DB" w:rsidRPr="003B55E1">
        <w:rPr>
          <w:rFonts w:asciiTheme="minorHAnsi" w:hAnsiTheme="minorHAnsi" w:cstheme="minorHAnsi"/>
          <w:b/>
          <w:bCs/>
        </w:rPr>
        <w:t>:</w:t>
      </w:r>
    </w:p>
    <w:p w14:paraId="16A9F198" w14:textId="77777777" w:rsidR="005451DB" w:rsidRPr="003B55E1" w:rsidRDefault="005451DB" w:rsidP="003B55E1">
      <w:pPr>
        <w:spacing w:before="0" w:line="480" w:lineRule="auto"/>
        <w:ind w:right="144"/>
        <w:rPr>
          <w:rFonts w:asciiTheme="minorHAnsi" w:hAnsiTheme="minorHAnsi" w:cstheme="minorHAnsi"/>
          <w:b/>
          <w:bCs/>
          <w:sz w:val="16"/>
          <w:szCs w:val="16"/>
          <w:u w:val="single"/>
        </w:rPr>
      </w:pPr>
    </w:p>
    <w:p w14:paraId="10A62093" w14:textId="77777777" w:rsidR="005451DB" w:rsidRPr="003B55E1" w:rsidRDefault="005451DB" w:rsidP="003B55E1">
      <w:pPr>
        <w:pStyle w:val="BodyText"/>
        <w:tabs>
          <w:tab w:val="left" w:pos="10080"/>
        </w:tabs>
        <w:spacing w:line="480" w:lineRule="auto"/>
        <w:ind w:right="-36"/>
        <w:rPr>
          <w:rFonts w:asciiTheme="minorHAnsi" w:hAnsiTheme="minorHAnsi" w:cstheme="minorHAnsi"/>
          <w:i w:val="0"/>
          <w:sz w:val="22"/>
          <w:szCs w:val="22"/>
        </w:rPr>
      </w:pPr>
      <w:r w:rsidRPr="003B55E1">
        <w:rPr>
          <w:rFonts w:asciiTheme="minorHAnsi" w:hAnsiTheme="minorHAnsi" w:cstheme="minorHAnsi"/>
          <w:i w:val="0"/>
          <w:sz w:val="22"/>
          <w:szCs w:val="22"/>
        </w:rPr>
        <w:t>Name (Mr. Ms.   Mrs.   Dr</w:t>
      </w:r>
      <w:proofErr w:type="gramStart"/>
      <w:r w:rsidRPr="003B55E1">
        <w:rPr>
          <w:rFonts w:asciiTheme="minorHAnsi" w:hAnsiTheme="minorHAnsi" w:cstheme="minorHAnsi"/>
          <w:i w:val="0"/>
          <w:sz w:val="22"/>
          <w:szCs w:val="22"/>
        </w:rPr>
        <w:t>. )</w:t>
      </w:r>
      <w:proofErr w:type="gramEnd"/>
      <w:r w:rsidRPr="003B55E1">
        <w:rPr>
          <w:rFonts w:asciiTheme="minorHAnsi" w:hAnsiTheme="minorHAnsi" w:cstheme="minorHAnsi"/>
          <w:i w:val="0"/>
          <w:sz w:val="22"/>
          <w:szCs w:val="22"/>
          <w:u w:val="single"/>
        </w:rPr>
        <w:tab/>
      </w:r>
    </w:p>
    <w:p w14:paraId="503C5E66" w14:textId="77777777" w:rsidR="005451DB" w:rsidRPr="003B55E1" w:rsidRDefault="005451DB" w:rsidP="003B55E1">
      <w:pPr>
        <w:spacing w:before="0" w:line="480" w:lineRule="auto"/>
        <w:ind w:right="144"/>
        <w:jc w:val="both"/>
        <w:rPr>
          <w:rFonts w:asciiTheme="minorHAnsi" w:hAnsiTheme="minorHAnsi" w:cstheme="minorHAnsi"/>
          <w:u w:val="single"/>
        </w:rPr>
      </w:pPr>
      <w:r w:rsidRPr="003B55E1">
        <w:rPr>
          <w:rFonts w:asciiTheme="minorHAnsi" w:hAnsiTheme="minorHAnsi" w:cstheme="minorHAnsi"/>
        </w:rPr>
        <w:t xml:space="preserve">Title/Position </w:t>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p>
    <w:p w14:paraId="36FE5555" w14:textId="77777777" w:rsidR="005451DB" w:rsidRPr="003B55E1" w:rsidRDefault="005451DB" w:rsidP="003B55E1">
      <w:pPr>
        <w:spacing w:before="0" w:line="480" w:lineRule="auto"/>
        <w:jc w:val="both"/>
        <w:rPr>
          <w:rFonts w:asciiTheme="minorHAnsi" w:hAnsiTheme="minorHAnsi" w:cstheme="minorHAnsi"/>
        </w:rPr>
      </w:pPr>
      <w:r w:rsidRPr="003B55E1">
        <w:rPr>
          <w:rFonts w:asciiTheme="minorHAnsi" w:hAnsiTheme="minorHAnsi" w:cstheme="minorHAnsi"/>
        </w:rPr>
        <w:t>Institution</w:t>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r w:rsidRPr="003B55E1">
        <w:rPr>
          <w:rFonts w:asciiTheme="minorHAnsi" w:hAnsiTheme="minorHAnsi" w:cstheme="minorHAnsi"/>
          <w:u w:val="single"/>
        </w:rPr>
        <w:tab/>
      </w:r>
    </w:p>
    <w:p w14:paraId="561C7565" w14:textId="77777777" w:rsidR="005451DB" w:rsidRPr="003B55E1" w:rsidRDefault="005451DB" w:rsidP="003B55E1">
      <w:pPr>
        <w:spacing w:before="0" w:line="480" w:lineRule="auto"/>
        <w:ind w:right="144"/>
        <w:jc w:val="both"/>
        <w:rPr>
          <w:rFonts w:asciiTheme="minorHAnsi" w:hAnsiTheme="minorHAnsi" w:cstheme="minorHAnsi"/>
        </w:rPr>
      </w:pPr>
      <w:r w:rsidRPr="003B55E1">
        <w:rPr>
          <w:rFonts w:asciiTheme="minorHAnsi" w:hAnsiTheme="minorHAnsi" w:cstheme="minorHAnsi"/>
        </w:rPr>
        <w:t>Daytime Phone (_______) ______________________________</w:t>
      </w:r>
      <w:r w:rsidRPr="003B55E1">
        <w:rPr>
          <w:rFonts w:asciiTheme="minorHAnsi" w:hAnsiTheme="minorHAnsi" w:cstheme="minorHAnsi"/>
        </w:rPr>
        <w:tab/>
      </w:r>
      <w:r w:rsidRPr="003B55E1">
        <w:rPr>
          <w:rFonts w:asciiTheme="minorHAnsi" w:hAnsiTheme="minorHAnsi" w:cstheme="minorHAnsi"/>
        </w:rPr>
        <w:tab/>
      </w:r>
      <w:r w:rsidRPr="003B55E1">
        <w:rPr>
          <w:rFonts w:asciiTheme="minorHAnsi" w:hAnsiTheme="minorHAnsi" w:cstheme="minorHAnsi"/>
        </w:rPr>
        <w:tab/>
      </w:r>
      <w:r w:rsidRPr="003B55E1">
        <w:rPr>
          <w:rFonts w:asciiTheme="minorHAnsi" w:hAnsiTheme="minorHAnsi" w:cstheme="minorHAnsi"/>
        </w:rPr>
        <w:tab/>
      </w:r>
    </w:p>
    <w:p w14:paraId="1CD08387" w14:textId="77777777" w:rsidR="005451DB" w:rsidRPr="003B55E1" w:rsidRDefault="005451DB" w:rsidP="003B55E1">
      <w:pPr>
        <w:spacing w:before="0"/>
        <w:rPr>
          <w:rFonts w:asciiTheme="minorHAnsi" w:hAnsiTheme="minorHAnsi" w:cstheme="minorHAnsi"/>
          <w:sz w:val="24"/>
          <w:szCs w:val="24"/>
        </w:rPr>
      </w:pPr>
    </w:p>
    <w:sectPr w:rsidR="005451DB" w:rsidRPr="003B55E1" w:rsidSect="003B61F0">
      <w:pgSz w:w="11900" w:h="16820"/>
      <w:pgMar w:top="1440" w:right="720" w:bottom="720" w:left="720" w:header="720" w:footer="720" w:gutter="0"/>
      <w:cols w:space="6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D7B6A" w14:textId="77777777" w:rsidR="009E646C" w:rsidRDefault="009E646C" w:rsidP="009E646C">
      <w:pPr>
        <w:spacing w:before="0"/>
      </w:pPr>
      <w:r>
        <w:separator/>
      </w:r>
    </w:p>
  </w:endnote>
  <w:endnote w:type="continuationSeparator" w:id="0">
    <w:p w14:paraId="11FC461E" w14:textId="77777777" w:rsidR="009E646C" w:rsidRDefault="009E646C" w:rsidP="009E64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2FF7B" w14:textId="77777777" w:rsidR="009E646C" w:rsidRDefault="009E646C" w:rsidP="009E646C">
      <w:pPr>
        <w:spacing w:before="0"/>
      </w:pPr>
      <w:r>
        <w:separator/>
      </w:r>
    </w:p>
  </w:footnote>
  <w:footnote w:type="continuationSeparator" w:id="0">
    <w:p w14:paraId="20F4F46E" w14:textId="77777777" w:rsidR="009E646C" w:rsidRDefault="009E646C" w:rsidP="009E646C">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45F2"/>
    <w:multiLevelType w:val="hybridMultilevel"/>
    <w:tmpl w:val="D654E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164C4"/>
    <w:multiLevelType w:val="hybridMultilevel"/>
    <w:tmpl w:val="194273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311FCD"/>
    <w:multiLevelType w:val="hybridMultilevel"/>
    <w:tmpl w:val="489AB7A6"/>
    <w:lvl w:ilvl="0" w:tplc="FAF8A30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13D40"/>
    <w:multiLevelType w:val="hybridMultilevel"/>
    <w:tmpl w:val="10F4BA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E933ABF"/>
    <w:multiLevelType w:val="hybridMultilevel"/>
    <w:tmpl w:val="E3862D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CAF1746"/>
    <w:multiLevelType w:val="hybridMultilevel"/>
    <w:tmpl w:val="543CF0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7A"/>
    <w:rsid w:val="00096752"/>
    <w:rsid w:val="00233AAF"/>
    <w:rsid w:val="0025039F"/>
    <w:rsid w:val="00323F26"/>
    <w:rsid w:val="0034255A"/>
    <w:rsid w:val="003903FA"/>
    <w:rsid w:val="00394428"/>
    <w:rsid w:val="003B55E1"/>
    <w:rsid w:val="003B61F0"/>
    <w:rsid w:val="003F613C"/>
    <w:rsid w:val="00402921"/>
    <w:rsid w:val="00427EF2"/>
    <w:rsid w:val="005115C6"/>
    <w:rsid w:val="00543CA7"/>
    <w:rsid w:val="005446AF"/>
    <w:rsid w:val="005451DB"/>
    <w:rsid w:val="00560C45"/>
    <w:rsid w:val="005D26A7"/>
    <w:rsid w:val="00695A24"/>
    <w:rsid w:val="006F6C83"/>
    <w:rsid w:val="007D0773"/>
    <w:rsid w:val="00807121"/>
    <w:rsid w:val="008610A1"/>
    <w:rsid w:val="00941A82"/>
    <w:rsid w:val="009E646C"/>
    <w:rsid w:val="009F03A0"/>
    <w:rsid w:val="00A272BE"/>
    <w:rsid w:val="00AB4DA2"/>
    <w:rsid w:val="00B8504E"/>
    <w:rsid w:val="00C6327A"/>
    <w:rsid w:val="00CF563E"/>
    <w:rsid w:val="00E00070"/>
    <w:rsid w:val="00E030E2"/>
    <w:rsid w:val="00FB7AC3"/>
    <w:rsid w:val="00FC3A06"/>
    <w:rsid w:val="00FE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7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7A"/>
    <w:pPr>
      <w:widowControl w:val="0"/>
      <w:autoSpaceDE w:val="0"/>
      <w:autoSpaceDN w:val="0"/>
      <w:adjustRightInd w:val="0"/>
      <w:spacing w:before="26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7A"/>
    <w:rPr>
      <w:color w:val="0000FF"/>
      <w:u w:val="single"/>
    </w:rPr>
  </w:style>
  <w:style w:type="paragraph" w:customStyle="1" w:styleId="FR2">
    <w:name w:val="FR2"/>
    <w:uiPriority w:val="99"/>
    <w:rsid w:val="009F03A0"/>
    <w:pPr>
      <w:widowControl w:val="0"/>
      <w:autoSpaceDE w:val="0"/>
      <w:autoSpaceDN w:val="0"/>
      <w:adjustRightInd w:val="0"/>
      <w:spacing w:before="180"/>
      <w:ind w:left="3120" w:right="3000"/>
      <w:jc w:val="center"/>
    </w:pPr>
    <w:rPr>
      <w:rFonts w:ascii="Arial" w:eastAsia="Times New Roman" w:hAnsi="Arial" w:cs="Arial"/>
      <w:sz w:val="28"/>
      <w:szCs w:val="28"/>
    </w:rPr>
  </w:style>
  <w:style w:type="paragraph" w:styleId="ListParagraph">
    <w:name w:val="List Paragraph"/>
    <w:basedOn w:val="Normal"/>
    <w:uiPriority w:val="34"/>
    <w:qFormat/>
    <w:rsid w:val="0034255A"/>
    <w:pPr>
      <w:ind w:left="720"/>
      <w:contextualSpacing/>
    </w:pPr>
  </w:style>
  <w:style w:type="paragraph" w:styleId="BodyText">
    <w:name w:val="Body Text"/>
    <w:basedOn w:val="Normal"/>
    <w:link w:val="BodyTextChar"/>
    <w:rsid w:val="005451DB"/>
    <w:pPr>
      <w:widowControl/>
      <w:autoSpaceDE/>
      <w:autoSpaceDN/>
      <w:adjustRightInd/>
      <w:spacing w:before="0"/>
      <w:jc w:val="both"/>
    </w:pPr>
    <w:rPr>
      <w:i/>
      <w:sz w:val="28"/>
      <w:szCs w:val="24"/>
    </w:rPr>
  </w:style>
  <w:style w:type="character" w:customStyle="1" w:styleId="BodyTextChar">
    <w:name w:val="Body Text Char"/>
    <w:basedOn w:val="DefaultParagraphFont"/>
    <w:link w:val="BodyText"/>
    <w:rsid w:val="005451DB"/>
    <w:rPr>
      <w:rFonts w:ascii="Times New Roman" w:eastAsia="Times New Roman" w:hAnsi="Times New Roman"/>
      <w:i/>
      <w:sz w:val="28"/>
      <w:szCs w:val="24"/>
    </w:rPr>
  </w:style>
  <w:style w:type="paragraph" w:styleId="Title">
    <w:name w:val="Title"/>
    <w:basedOn w:val="Normal"/>
    <w:link w:val="TitleChar"/>
    <w:uiPriority w:val="10"/>
    <w:qFormat/>
    <w:rsid w:val="005451DB"/>
    <w:pPr>
      <w:widowControl/>
      <w:autoSpaceDE/>
      <w:autoSpaceDN/>
      <w:adjustRightInd/>
      <w:spacing w:before="0"/>
      <w:jc w:val="center"/>
    </w:pPr>
    <w:rPr>
      <w:b/>
      <w:caps/>
      <w:sz w:val="32"/>
      <w:szCs w:val="24"/>
    </w:rPr>
  </w:style>
  <w:style w:type="character" w:customStyle="1" w:styleId="TitleChar">
    <w:name w:val="Title Char"/>
    <w:basedOn w:val="DefaultParagraphFont"/>
    <w:link w:val="Title"/>
    <w:uiPriority w:val="10"/>
    <w:rsid w:val="005451DB"/>
    <w:rPr>
      <w:rFonts w:ascii="Times New Roman" w:eastAsia="Times New Roman" w:hAnsi="Times New Roman"/>
      <w:b/>
      <w:caps/>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7A"/>
    <w:pPr>
      <w:widowControl w:val="0"/>
      <w:autoSpaceDE w:val="0"/>
      <w:autoSpaceDN w:val="0"/>
      <w:adjustRightInd w:val="0"/>
      <w:spacing w:before="26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7A"/>
    <w:rPr>
      <w:color w:val="0000FF"/>
      <w:u w:val="single"/>
    </w:rPr>
  </w:style>
  <w:style w:type="paragraph" w:customStyle="1" w:styleId="FR2">
    <w:name w:val="FR2"/>
    <w:uiPriority w:val="99"/>
    <w:rsid w:val="009F03A0"/>
    <w:pPr>
      <w:widowControl w:val="0"/>
      <w:autoSpaceDE w:val="0"/>
      <w:autoSpaceDN w:val="0"/>
      <w:adjustRightInd w:val="0"/>
      <w:spacing w:before="180"/>
      <w:ind w:left="3120" w:right="3000"/>
      <w:jc w:val="center"/>
    </w:pPr>
    <w:rPr>
      <w:rFonts w:ascii="Arial" w:eastAsia="Times New Roman" w:hAnsi="Arial" w:cs="Arial"/>
      <w:sz w:val="28"/>
      <w:szCs w:val="28"/>
    </w:rPr>
  </w:style>
  <w:style w:type="paragraph" w:styleId="ListParagraph">
    <w:name w:val="List Paragraph"/>
    <w:basedOn w:val="Normal"/>
    <w:uiPriority w:val="34"/>
    <w:qFormat/>
    <w:rsid w:val="0034255A"/>
    <w:pPr>
      <w:ind w:left="720"/>
      <w:contextualSpacing/>
    </w:pPr>
  </w:style>
  <w:style w:type="paragraph" w:styleId="BodyText">
    <w:name w:val="Body Text"/>
    <w:basedOn w:val="Normal"/>
    <w:link w:val="BodyTextChar"/>
    <w:rsid w:val="005451DB"/>
    <w:pPr>
      <w:widowControl/>
      <w:autoSpaceDE/>
      <w:autoSpaceDN/>
      <w:adjustRightInd/>
      <w:spacing w:before="0"/>
      <w:jc w:val="both"/>
    </w:pPr>
    <w:rPr>
      <w:i/>
      <w:sz w:val="28"/>
      <w:szCs w:val="24"/>
    </w:rPr>
  </w:style>
  <w:style w:type="character" w:customStyle="1" w:styleId="BodyTextChar">
    <w:name w:val="Body Text Char"/>
    <w:basedOn w:val="DefaultParagraphFont"/>
    <w:link w:val="BodyText"/>
    <w:rsid w:val="005451DB"/>
    <w:rPr>
      <w:rFonts w:ascii="Times New Roman" w:eastAsia="Times New Roman" w:hAnsi="Times New Roman"/>
      <w:i/>
      <w:sz w:val="28"/>
      <w:szCs w:val="24"/>
    </w:rPr>
  </w:style>
  <w:style w:type="paragraph" w:styleId="Title">
    <w:name w:val="Title"/>
    <w:basedOn w:val="Normal"/>
    <w:link w:val="TitleChar"/>
    <w:uiPriority w:val="10"/>
    <w:qFormat/>
    <w:rsid w:val="005451DB"/>
    <w:pPr>
      <w:widowControl/>
      <w:autoSpaceDE/>
      <w:autoSpaceDN/>
      <w:adjustRightInd/>
      <w:spacing w:before="0"/>
      <w:jc w:val="center"/>
    </w:pPr>
    <w:rPr>
      <w:b/>
      <w:caps/>
      <w:sz w:val="32"/>
      <w:szCs w:val="24"/>
    </w:rPr>
  </w:style>
  <w:style w:type="character" w:customStyle="1" w:styleId="TitleChar">
    <w:name w:val="Title Char"/>
    <w:basedOn w:val="DefaultParagraphFont"/>
    <w:link w:val="Title"/>
    <w:uiPriority w:val="10"/>
    <w:rsid w:val="005451DB"/>
    <w:rPr>
      <w:rFonts w:ascii="Times New Roman" w:eastAsia="Times New Roman" w:hAnsi="Times New Roman"/>
      <w:b/>
      <w: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5756">
      <w:bodyDiv w:val="1"/>
      <w:marLeft w:val="0"/>
      <w:marRight w:val="0"/>
      <w:marTop w:val="0"/>
      <w:marBottom w:val="0"/>
      <w:divBdr>
        <w:top w:val="none" w:sz="0" w:space="0" w:color="auto"/>
        <w:left w:val="none" w:sz="0" w:space="0" w:color="auto"/>
        <w:bottom w:val="none" w:sz="0" w:space="0" w:color="auto"/>
        <w:right w:val="none" w:sz="0" w:space="0" w:color="auto"/>
      </w:divBdr>
    </w:div>
    <w:div w:id="12801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avinci@osrhe.edu" TargetMode="External"/><Relationship Id="rId10" Type="http://schemas.openxmlformats.org/officeDocument/2006/relationships/hyperlink" Target="mailto:davinci@osr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CharactersWithSpaces>
  <SharedDoc>false</SharedDoc>
  <HLinks>
    <vt:vector size="6" baseType="variant">
      <vt:variant>
        <vt:i4>2031664</vt:i4>
      </vt:variant>
      <vt:variant>
        <vt:i4>0</vt:i4>
      </vt:variant>
      <vt:variant>
        <vt:i4>0</vt:i4>
      </vt:variant>
      <vt:variant>
        <vt:i4>5</vt:i4>
      </vt:variant>
      <vt:variant>
        <vt:lpwstr>mailto:davinci@osrhe.edu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Dennis  Williams</cp:lastModifiedBy>
  <cp:revision>2</cp:revision>
  <cp:lastPrinted>2013-09-12T17:15:00Z</cp:lastPrinted>
  <dcterms:created xsi:type="dcterms:W3CDTF">2015-10-22T16:45:00Z</dcterms:created>
  <dcterms:modified xsi:type="dcterms:W3CDTF">2015-10-22T16:45:00Z</dcterms:modified>
</cp:coreProperties>
</file>